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75" w:line="525" w:lineRule="atLeast"/>
        <w:jc w:val="center"/>
        <w:rPr>
          <w:rFonts w:hint="eastAsia" w:ascii="宋体" w:hAnsi="宋体" w:eastAsia="宋体" w:cs="微软雅黑"/>
          <w:color w:val="auto"/>
          <w:kern w:val="0"/>
          <w:sz w:val="36"/>
          <w:szCs w:val="36"/>
          <w:lang w:val="en-US" w:eastAsia="zh-CN"/>
        </w:rPr>
      </w:pPr>
      <w:bookmarkStart w:id="0" w:name="_GoBack"/>
      <w:bookmarkEnd w:id="0"/>
      <w:r>
        <w:rPr>
          <w:rFonts w:hint="eastAsia" w:ascii="宋体" w:hAnsi="宋体" w:cs="微软雅黑"/>
          <w:color w:val="auto"/>
          <w:kern w:val="0"/>
          <w:sz w:val="36"/>
          <w:szCs w:val="36"/>
        </w:rPr>
        <w:t>四川大学华西医院眉山医院</w:t>
      </w:r>
      <w:r>
        <w:rPr>
          <w:rFonts w:hint="eastAsia" w:ascii="宋体" w:hAnsi="宋体" w:cs="微软雅黑"/>
          <w:color w:val="auto"/>
          <w:kern w:val="0"/>
          <w:sz w:val="36"/>
          <w:szCs w:val="36"/>
          <w:lang w:val="en-US" w:eastAsia="zh-CN"/>
        </w:rPr>
        <w:t>·眉山市人民医院</w:t>
      </w:r>
    </w:p>
    <w:p>
      <w:pPr>
        <w:widowControl/>
        <w:spacing w:after="75" w:line="525" w:lineRule="atLeast"/>
        <w:jc w:val="center"/>
        <w:rPr>
          <w:rFonts w:ascii="宋体" w:hAnsi="宋体" w:cs="微软雅黑"/>
          <w:color w:val="auto"/>
          <w:kern w:val="0"/>
          <w:sz w:val="36"/>
          <w:szCs w:val="36"/>
        </w:rPr>
      </w:pPr>
      <w:r>
        <w:rPr>
          <w:rFonts w:ascii="宋体" w:hAnsi="宋体" w:cs="微软雅黑"/>
          <w:color w:val="auto"/>
          <w:kern w:val="0"/>
          <w:sz w:val="36"/>
          <w:szCs w:val="36"/>
        </w:rPr>
        <w:t>20</w:t>
      </w:r>
      <w:r>
        <w:rPr>
          <w:rFonts w:hint="eastAsia" w:ascii="宋体" w:hAnsi="宋体" w:cs="微软雅黑"/>
          <w:color w:val="auto"/>
          <w:kern w:val="0"/>
          <w:sz w:val="36"/>
          <w:szCs w:val="36"/>
        </w:rPr>
        <w:t>2</w:t>
      </w:r>
      <w:r>
        <w:rPr>
          <w:rFonts w:hint="eastAsia" w:ascii="宋体" w:hAnsi="宋体" w:cs="微软雅黑"/>
          <w:color w:val="auto"/>
          <w:kern w:val="0"/>
          <w:sz w:val="36"/>
          <w:szCs w:val="36"/>
          <w:lang w:val="en-US" w:eastAsia="zh-CN"/>
        </w:rPr>
        <w:t>2</w:t>
      </w:r>
      <w:r>
        <w:rPr>
          <w:rFonts w:hint="eastAsia" w:ascii="宋体" w:hAnsi="宋体" w:cs="微软雅黑"/>
          <w:color w:val="auto"/>
          <w:kern w:val="0"/>
          <w:sz w:val="36"/>
          <w:szCs w:val="36"/>
        </w:rPr>
        <w:t>年护士规范化培训招生简章</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ascii="宋体" w:hAnsi="宋体"/>
          <w:color w:val="auto"/>
          <w:sz w:val="28"/>
          <w:szCs w:val="28"/>
        </w:rPr>
      </w:pPr>
      <w:r>
        <w:rPr>
          <w:rFonts w:hint="eastAsia" w:ascii="宋体" w:hAnsi="宋体"/>
          <w:color w:val="auto"/>
          <w:sz w:val="28"/>
          <w:szCs w:val="28"/>
        </w:rPr>
        <w:t>四川大学华西医院眉山医院</w:t>
      </w:r>
      <w:r>
        <w:rPr>
          <w:rFonts w:hint="eastAsia" w:ascii="宋体" w:hAnsi="宋体"/>
          <w:color w:val="auto"/>
          <w:sz w:val="28"/>
          <w:szCs w:val="28"/>
          <w:lang w:val="en-US" w:eastAsia="zh-CN"/>
        </w:rPr>
        <w:t>·</w:t>
      </w:r>
      <w:r>
        <w:rPr>
          <w:rFonts w:hint="eastAsia" w:ascii="宋体" w:hAnsi="宋体"/>
          <w:color w:val="auto"/>
          <w:sz w:val="28"/>
          <w:szCs w:val="28"/>
        </w:rPr>
        <w:t>眉山市人民医院始建于1937年，秉承“仁爱守信、厚德求精、团结奉献、追求卓越”的医院精神，是全市规模最大、学科齐全、技术精良、设备先进、服务一流，集医疗、急救、教学、科研、预防、保健、康复为一体的国家三级甲等综合医院，爱婴医院。</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ascii="宋体" w:hAnsi="宋体"/>
          <w:color w:val="auto"/>
          <w:sz w:val="28"/>
          <w:szCs w:val="28"/>
        </w:rPr>
      </w:pPr>
      <w:r>
        <w:rPr>
          <w:rFonts w:hint="eastAsia" w:ascii="宋体" w:hAnsi="宋体"/>
          <w:color w:val="auto"/>
          <w:sz w:val="28"/>
          <w:szCs w:val="28"/>
        </w:rPr>
        <w:t>2016年，我院成为首批四川省护士规范化培训基地。为了满足</w:t>
      </w:r>
      <w:r>
        <w:rPr>
          <w:rFonts w:hint="eastAsia" w:ascii="宋体" w:hAnsi="宋体"/>
          <w:color w:val="auto"/>
          <w:sz w:val="28"/>
          <w:szCs w:val="28"/>
          <w:lang w:eastAsia="zh-CN"/>
        </w:rPr>
        <w:t>医院发展需要</w:t>
      </w:r>
      <w:r>
        <w:rPr>
          <w:rFonts w:hint="eastAsia" w:ascii="宋体" w:hAnsi="宋体"/>
          <w:color w:val="auto"/>
          <w:sz w:val="28"/>
          <w:szCs w:val="28"/>
        </w:rPr>
        <w:t>，</w:t>
      </w:r>
      <w:r>
        <w:rPr>
          <w:rFonts w:hint="eastAsia" w:ascii="宋体" w:hAnsi="宋体"/>
          <w:color w:val="auto"/>
          <w:sz w:val="28"/>
          <w:szCs w:val="28"/>
          <w:lang w:eastAsia="zh-CN"/>
        </w:rPr>
        <w:t>同时为社会培养更多的优秀护理人才，</w:t>
      </w:r>
      <w:r>
        <w:rPr>
          <w:rFonts w:hint="eastAsia" w:ascii="宋体" w:hAnsi="宋体"/>
          <w:color w:val="auto"/>
          <w:sz w:val="28"/>
          <w:szCs w:val="28"/>
        </w:rPr>
        <w:t>按照《四川省护士规范化培训管理办法（试行）》、《四川省护士规范化培训招收工作实施细则（试行）》文件的要求，现启动我院202</w:t>
      </w:r>
      <w:r>
        <w:rPr>
          <w:rFonts w:hint="eastAsia" w:ascii="宋体" w:hAnsi="宋体"/>
          <w:color w:val="auto"/>
          <w:sz w:val="28"/>
          <w:szCs w:val="28"/>
          <w:lang w:val="en-US" w:eastAsia="zh-CN"/>
        </w:rPr>
        <w:t>2</w:t>
      </w:r>
      <w:r>
        <w:rPr>
          <w:rFonts w:hint="eastAsia" w:ascii="宋体" w:hAnsi="宋体"/>
          <w:color w:val="auto"/>
          <w:sz w:val="28"/>
          <w:szCs w:val="28"/>
          <w:lang w:eastAsia="zh-CN"/>
        </w:rPr>
        <w:t>年度</w:t>
      </w:r>
      <w:r>
        <w:rPr>
          <w:rFonts w:hint="eastAsia" w:ascii="宋体" w:hAnsi="宋体"/>
          <w:color w:val="auto"/>
          <w:sz w:val="28"/>
          <w:szCs w:val="28"/>
        </w:rPr>
        <w:t>护士规范化培训</w:t>
      </w:r>
      <w:r>
        <w:rPr>
          <w:rFonts w:hint="eastAsia" w:ascii="宋体" w:hAnsi="宋体"/>
          <w:color w:val="auto"/>
          <w:sz w:val="28"/>
          <w:szCs w:val="28"/>
          <w:lang w:eastAsia="zh-CN"/>
        </w:rPr>
        <w:t>学员</w:t>
      </w:r>
      <w:r>
        <w:rPr>
          <w:rFonts w:hint="eastAsia" w:ascii="宋体" w:hAnsi="宋体"/>
          <w:color w:val="auto"/>
          <w:sz w:val="28"/>
          <w:szCs w:val="28"/>
        </w:rPr>
        <w:t>招</w:t>
      </w:r>
      <w:r>
        <w:rPr>
          <w:rFonts w:hint="eastAsia" w:ascii="宋体" w:hAnsi="宋体"/>
          <w:color w:val="auto"/>
          <w:sz w:val="28"/>
          <w:szCs w:val="28"/>
          <w:lang w:eastAsia="zh-CN"/>
        </w:rPr>
        <w:t>生</w:t>
      </w:r>
      <w:r>
        <w:rPr>
          <w:rFonts w:hint="eastAsia" w:ascii="宋体" w:hAnsi="宋体"/>
          <w:color w:val="auto"/>
          <w:sz w:val="28"/>
          <w:szCs w:val="28"/>
        </w:rPr>
        <w:t>工作，</w:t>
      </w:r>
      <w:r>
        <w:rPr>
          <w:rFonts w:hint="eastAsia" w:ascii="宋体" w:hAnsi="宋体"/>
          <w:color w:val="auto"/>
          <w:sz w:val="28"/>
          <w:szCs w:val="28"/>
          <w:lang w:eastAsia="zh-CN"/>
        </w:rPr>
        <w:t>特做相关事宜通知如下</w:t>
      </w:r>
      <w:r>
        <w:rPr>
          <w:rFonts w:hint="eastAsia" w:ascii="宋体" w:hAnsi="宋体"/>
          <w:color w:val="auto"/>
          <w:sz w:val="28"/>
          <w:szCs w:val="28"/>
        </w:rPr>
        <w:t>：</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ascii="宋体" w:hAnsi="宋体"/>
          <w:color w:val="auto"/>
          <w:sz w:val="28"/>
          <w:szCs w:val="28"/>
        </w:rPr>
      </w:pPr>
      <w:r>
        <w:rPr>
          <w:rFonts w:hint="eastAsia" w:ascii="宋体" w:hAnsi="宋体"/>
          <w:color w:val="auto"/>
          <w:sz w:val="28"/>
          <w:szCs w:val="28"/>
        </w:rPr>
        <w:t>一、招</w:t>
      </w:r>
      <w:r>
        <w:rPr>
          <w:rFonts w:hint="eastAsia" w:ascii="宋体" w:hAnsi="宋体"/>
          <w:color w:val="auto"/>
          <w:sz w:val="28"/>
          <w:szCs w:val="28"/>
          <w:lang w:eastAsia="zh-CN"/>
        </w:rPr>
        <w:t>生</w:t>
      </w:r>
      <w:r>
        <w:rPr>
          <w:rFonts w:hint="eastAsia" w:ascii="宋体" w:hAnsi="宋体"/>
          <w:color w:val="auto"/>
          <w:sz w:val="28"/>
          <w:szCs w:val="28"/>
        </w:rPr>
        <w:t>条件</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ascii="宋体" w:hAnsi="宋体"/>
          <w:color w:val="auto"/>
          <w:sz w:val="28"/>
          <w:szCs w:val="28"/>
        </w:rPr>
      </w:pPr>
      <w:r>
        <w:rPr>
          <w:rFonts w:hint="eastAsia" w:ascii="宋体" w:hAnsi="宋体"/>
          <w:color w:val="auto"/>
          <w:sz w:val="28"/>
          <w:szCs w:val="28"/>
        </w:rPr>
        <w:t>（一）</w:t>
      </w:r>
      <w:r>
        <w:rPr>
          <w:rFonts w:hint="eastAsia" w:ascii="宋体" w:hAnsi="宋体"/>
          <w:color w:val="auto"/>
          <w:sz w:val="28"/>
          <w:szCs w:val="28"/>
          <w:lang w:val="en-US" w:eastAsia="zh-CN"/>
        </w:rPr>
        <w:t>学历：</w:t>
      </w:r>
      <w:r>
        <w:rPr>
          <w:rFonts w:hint="eastAsia" w:ascii="宋体" w:hAnsi="宋体"/>
          <w:color w:val="auto"/>
          <w:sz w:val="28"/>
          <w:szCs w:val="28"/>
        </w:rPr>
        <w:t>取得教育行政主管部门认可的</w:t>
      </w:r>
      <w:r>
        <w:rPr>
          <w:rFonts w:hint="eastAsia" w:ascii="宋体" w:hAnsi="宋体"/>
          <w:color w:val="auto"/>
          <w:sz w:val="28"/>
          <w:szCs w:val="28"/>
          <w:lang w:eastAsia="zh-CN"/>
        </w:rPr>
        <w:t>普通高中起点的护理专业大专及以上学历的应届、往届毕业生（应届毕业生截止</w:t>
      </w:r>
      <w:r>
        <w:rPr>
          <w:rFonts w:hint="eastAsia" w:ascii="宋体" w:hAnsi="宋体"/>
          <w:color w:val="auto"/>
          <w:sz w:val="28"/>
          <w:szCs w:val="28"/>
          <w:lang w:val="en-US" w:eastAsia="zh-CN"/>
        </w:rPr>
        <w:t>2022年7月应取得大专及以上学历毕业证</w:t>
      </w:r>
      <w:r>
        <w:rPr>
          <w:rFonts w:hint="eastAsia" w:ascii="宋体" w:hAnsi="宋体"/>
          <w:color w:val="auto"/>
          <w:sz w:val="28"/>
          <w:szCs w:val="28"/>
        </w:rPr>
        <w:t>）</w:t>
      </w:r>
      <w:r>
        <w:rPr>
          <w:rFonts w:hint="eastAsia" w:ascii="宋体" w:hAnsi="宋体"/>
          <w:color w:val="auto"/>
          <w:sz w:val="28"/>
          <w:szCs w:val="28"/>
          <w:lang w:eastAsia="zh-CN"/>
        </w:rPr>
        <w:t>，</w:t>
      </w:r>
      <w:r>
        <w:rPr>
          <w:rFonts w:hint="eastAsia" w:ascii="宋体" w:hAnsi="宋体"/>
          <w:color w:val="auto"/>
          <w:sz w:val="28"/>
          <w:szCs w:val="28"/>
        </w:rPr>
        <w:t>学历以</w:t>
      </w:r>
      <w:r>
        <w:rPr>
          <w:rFonts w:hint="eastAsia" w:ascii="宋体" w:hAnsi="宋体"/>
          <w:color w:val="auto"/>
          <w:sz w:val="28"/>
          <w:szCs w:val="28"/>
          <w:lang w:eastAsia="zh-CN"/>
        </w:rPr>
        <w:t>在</w:t>
      </w:r>
      <w:r>
        <w:rPr>
          <w:rFonts w:hint="eastAsia" w:ascii="宋体" w:hAnsi="宋体"/>
          <w:color w:val="auto"/>
          <w:sz w:val="28"/>
          <w:szCs w:val="28"/>
        </w:rPr>
        <w:t>“学信网”下载的</w:t>
      </w:r>
      <w:r>
        <w:rPr>
          <w:rFonts w:hint="eastAsia" w:ascii="宋体" w:hAnsi="宋体"/>
          <w:color w:val="auto"/>
          <w:sz w:val="28"/>
          <w:szCs w:val="28"/>
          <w:lang w:eastAsia="zh-CN"/>
        </w:rPr>
        <w:t>学历证书电子注册备案信息表为准；</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s="宋体"/>
          <w:bCs/>
          <w:color w:val="auto"/>
          <w:sz w:val="28"/>
          <w:szCs w:val="28"/>
        </w:rPr>
      </w:pPr>
      <w:r>
        <w:rPr>
          <w:rFonts w:hint="eastAsia" w:ascii="宋体" w:hAnsi="宋体"/>
          <w:color w:val="auto"/>
          <w:sz w:val="28"/>
          <w:szCs w:val="28"/>
        </w:rPr>
        <w:t>（</w:t>
      </w:r>
      <w:r>
        <w:rPr>
          <w:rFonts w:hint="eastAsia" w:ascii="宋体" w:hAnsi="宋体"/>
          <w:color w:val="auto"/>
          <w:sz w:val="28"/>
          <w:szCs w:val="28"/>
          <w:lang w:val="en-US" w:eastAsia="zh-CN"/>
        </w:rPr>
        <w:t>二</w:t>
      </w:r>
      <w:r>
        <w:rPr>
          <w:rFonts w:hint="eastAsia" w:ascii="宋体" w:hAnsi="宋体"/>
          <w:color w:val="auto"/>
          <w:sz w:val="28"/>
          <w:szCs w:val="28"/>
        </w:rPr>
        <w:t>）</w:t>
      </w:r>
      <w:r>
        <w:rPr>
          <w:rFonts w:hint="eastAsia" w:ascii="宋体" w:hAnsi="宋体" w:cs="宋体"/>
          <w:bCs/>
          <w:color w:val="auto"/>
          <w:sz w:val="28"/>
          <w:szCs w:val="28"/>
        </w:rPr>
        <w:t>取得护士执业资格证（应届毕业生最迟在20</w:t>
      </w:r>
      <w:r>
        <w:rPr>
          <w:rFonts w:hint="eastAsia" w:ascii="宋体" w:hAnsi="宋体" w:cs="宋体"/>
          <w:bCs/>
          <w:color w:val="auto"/>
          <w:sz w:val="28"/>
          <w:szCs w:val="28"/>
          <w:lang w:val="en-US" w:eastAsia="zh-CN"/>
        </w:rPr>
        <w:t>22</w:t>
      </w:r>
      <w:r>
        <w:rPr>
          <w:rFonts w:hint="eastAsia" w:ascii="宋体" w:hAnsi="宋体" w:cs="宋体"/>
          <w:bCs/>
          <w:color w:val="auto"/>
          <w:sz w:val="28"/>
          <w:szCs w:val="28"/>
        </w:rPr>
        <w:t>年</w:t>
      </w:r>
      <w:r>
        <w:rPr>
          <w:rFonts w:hint="eastAsia" w:ascii="宋体" w:hAnsi="宋体" w:cs="宋体"/>
          <w:bCs/>
          <w:color w:val="auto"/>
          <w:sz w:val="28"/>
          <w:szCs w:val="28"/>
          <w:lang w:val="en-US" w:eastAsia="zh-CN"/>
        </w:rPr>
        <w:t>7</w:t>
      </w:r>
      <w:r>
        <w:rPr>
          <w:rFonts w:hint="eastAsia" w:ascii="宋体" w:hAnsi="宋体" w:cs="宋体"/>
          <w:bCs/>
          <w:color w:val="auto"/>
          <w:sz w:val="28"/>
          <w:szCs w:val="28"/>
        </w:rPr>
        <w:t>月</w:t>
      </w:r>
      <w:r>
        <w:rPr>
          <w:rFonts w:hint="eastAsia" w:ascii="宋体" w:hAnsi="宋体" w:cs="宋体"/>
          <w:bCs/>
          <w:color w:val="auto"/>
          <w:sz w:val="28"/>
          <w:szCs w:val="28"/>
          <w:lang w:val="en-US" w:eastAsia="zh-CN"/>
        </w:rPr>
        <w:t>31日前</w:t>
      </w:r>
      <w:r>
        <w:rPr>
          <w:rFonts w:hint="eastAsia" w:ascii="宋体" w:hAnsi="宋体" w:cs="宋体"/>
          <w:bCs/>
          <w:color w:val="auto"/>
          <w:sz w:val="28"/>
          <w:szCs w:val="28"/>
        </w:rPr>
        <w:t>提供成绩合格证明，否则将</w:t>
      </w:r>
      <w:r>
        <w:rPr>
          <w:rFonts w:hint="eastAsia" w:ascii="宋体" w:hAnsi="宋体" w:cs="宋体"/>
          <w:bCs/>
          <w:color w:val="auto"/>
          <w:sz w:val="28"/>
          <w:szCs w:val="28"/>
          <w:lang w:val="en-US" w:eastAsia="zh-CN"/>
        </w:rPr>
        <w:t>不</w:t>
      </w:r>
      <w:r>
        <w:rPr>
          <w:rFonts w:hint="eastAsia" w:ascii="宋体" w:hAnsi="宋体" w:cs="宋体"/>
          <w:bCs/>
          <w:color w:val="auto"/>
          <w:sz w:val="28"/>
          <w:szCs w:val="28"/>
        </w:rPr>
        <w:t>予</w:t>
      </w:r>
      <w:r>
        <w:rPr>
          <w:rFonts w:hint="eastAsia" w:ascii="宋体" w:hAnsi="宋体" w:cs="宋体"/>
          <w:bCs/>
          <w:color w:val="auto"/>
          <w:sz w:val="28"/>
          <w:szCs w:val="28"/>
          <w:lang w:val="en-US" w:eastAsia="zh-CN"/>
        </w:rPr>
        <w:t>录取</w:t>
      </w:r>
      <w:r>
        <w:rPr>
          <w:rFonts w:hint="eastAsia" w:ascii="宋体" w:hAnsi="宋体" w:cs="宋体"/>
          <w:bCs/>
          <w:color w:val="auto"/>
          <w:sz w:val="28"/>
          <w:szCs w:val="28"/>
        </w:rPr>
        <w:t>）；</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s="宋体"/>
          <w:color w:val="auto"/>
          <w:sz w:val="28"/>
          <w:szCs w:val="28"/>
          <w:lang w:eastAsia="zh-CN"/>
        </w:rPr>
      </w:pPr>
      <w:r>
        <w:rPr>
          <w:rFonts w:hint="eastAsia" w:ascii="宋体" w:hAnsi="宋体" w:cs="宋体"/>
          <w:bCs/>
          <w:color w:val="auto"/>
          <w:sz w:val="28"/>
          <w:szCs w:val="28"/>
        </w:rPr>
        <w:t>（</w:t>
      </w:r>
      <w:r>
        <w:rPr>
          <w:rFonts w:hint="eastAsia" w:ascii="宋体" w:hAnsi="宋体" w:cs="宋体"/>
          <w:bCs/>
          <w:color w:val="auto"/>
          <w:sz w:val="28"/>
          <w:szCs w:val="28"/>
          <w:lang w:val="en-US" w:eastAsia="zh-CN"/>
        </w:rPr>
        <w:t>三</w:t>
      </w:r>
      <w:r>
        <w:rPr>
          <w:rFonts w:hint="eastAsia" w:ascii="宋体" w:hAnsi="宋体" w:cs="宋体"/>
          <w:bCs/>
          <w:color w:val="auto"/>
          <w:sz w:val="28"/>
          <w:szCs w:val="28"/>
        </w:rPr>
        <w:t>）</w:t>
      </w:r>
      <w:r>
        <w:rPr>
          <w:rFonts w:hint="eastAsia" w:ascii="宋体" w:hAnsi="宋体"/>
          <w:color w:val="auto"/>
          <w:sz w:val="28"/>
          <w:szCs w:val="28"/>
        </w:rPr>
        <w:t>年龄</w:t>
      </w:r>
      <w:r>
        <w:rPr>
          <w:rFonts w:hint="eastAsia" w:ascii="宋体" w:hAnsi="宋体" w:cs="宋体"/>
          <w:color w:val="auto"/>
          <w:sz w:val="28"/>
          <w:szCs w:val="28"/>
          <w:lang w:eastAsia="zh-CN"/>
        </w:rPr>
        <w:t>＜</w:t>
      </w:r>
      <w:r>
        <w:rPr>
          <w:rFonts w:hint="eastAsia" w:ascii="宋体" w:hAnsi="宋体"/>
          <w:color w:val="auto"/>
          <w:sz w:val="28"/>
          <w:szCs w:val="28"/>
        </w:rPr>
        <w:t>2</w:t>
      </w:r>
      <w:r>
        <w:rPr>
          <w:rFonts w:hint="eastAsia" w:ascii="宋体" w:hAnsi="宋体"/>
          <w:color w:val="auto"/>
          <w:sz w:val="28"/>
          <w:szCs w:val="28"/>
          <w:lang w:val="en-US" w:eastAsia="zh-CN"/>
        </w:rPr>
        <w:t>5</w:t>
      </w:r>
      <w:r>
        <w:rPr>
          <w:rFonts w:hint="eastAsia" w:ascii="宋体" w:hAnsi="宋体"/>
          <w:color w:val="auto"/>
          <w:sz w:val="28"/>
          <w:szCs w:val="28"/>
        </w:rPr>
        <w:t>岁</w:t>
      </w:r>
      <w:r>
        <w:rPr>
          <w:rFonts w:hint="eastAsia" w:ascii="宋体" w:hAnsi="宋体" w:cs="宋体"/>
          <w:color w:val="auto"/>
          <w:sz w:val="28"/>
          <w:szCs w:val="28"/>
          <w:lang w:eastAsia="zh-CN"/>
        </w:rPr>
        <w:t>(199</w:t>
      </w:r>
      <w:r>
        <w:rPr>
          <w:rFonts w:hint="eastAsia" w:ascii="宋体" w:hAnsi="宋体" w:cs="宋体"/>
          <w:color w:val="auto"/>
          <w:sz w:val="28"/>
          <w:szCs w:val="28"/>
          <w:lang w:val="en-US" w:eastAsia="zh-CN"/>
        </w:rPr>
        <w:t>7</w:t>
      </w:r>
      <w:r>
        <w:rPr>
          <w:rFonts w:hint="eastAsia" w:ascii="宋体" w:hAnsi="宋体" w:cs="宋体"/>
          <w:color w:val="auto"/>
          <w:sz w:val="28"/>
          <w:szCs w:val="28"/>
          <w:lang w:eastAsia="zh-CN"/>
        </w:rPr>
        <w:t>年1月1日后出生)；</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ascii="宋体" w:hAnsi="宋体"/>
          <w:color w:val="auto"/>
          <w:sz w:val="28"/>
          <w:szCs w:val="28"/>
        </w:rPr>
      </w:pPr>
      <w:r>
        <w:rPr>
          <w:rFonts w:hint="eastAsia" w:ascii="宋体" w:hAnsi="宋体"/>
          <w:color w:val="auto"/>
          <w:sz w:val="28"/>
          <w:szCs w:val="28"/>
        </w:rPr>
        <w:t>（</w:t>
      </w:r>
      <w:r>
        <w:rPr>
          <w:rFonts w:hint="eastAsia" w:ascii="宋体" w:hAnsi="宋体"/>
          <w:color w:val="auto"/>
          <w:sz w:val="28"/>
          <w:szCs w:val="28"/>
          <w:lang w:val="en-US" w:eastAsia="zh-CN"/>
        </w:rPr>
        <w:t>四</w:t>
      </w:r>
      <w:r>
        <w:rPr>
          <w:rFonts w:hint="eastAsia" w:ascii="宋体" w:hAnsi="宋体"/>
          <w:color w:val="auto"/>
          <w:sz w:val="28"/>
          <w:szCs w:val="28"/>
        </w:rPr>
        <w:t>）拥护党的路线方针政策，政治思想端正，身心健康，具备良好的职业道德和职业素养，能胜任临床护理工作。</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ascii="宋体" w:hAnsi="宋体"/>
          <w:color w:val="auto"/>
          <w:sz w:val="28"/>
          <w:szCs w:val="28"/>
        </w:rPr>
      </w:pPr>
      <w:r>
        <w:rPr>
          <w:rFonts w:hint="eastAsia" w:ascii="宋体" w:hAnsi="宋体"/>
          <w:color w:val="auto"/>
          <w:sz w:val="28"/>
          <w:szCs w:val="28"/>
        </w:rPr>
        <w:t>二、招生</w:t>
      </w:r>
      <w:r>
        <w:rPr>
          <w:rFonts w:hint="eastAsia" w:ascii="宋体" w:hAnsi="宋体"/>
          <w:color w:val="auto"/>
          <w:sz w:val="28"/>
          <w:szCs w:val="28"/>
          <w:lang w:eastAsia="zh-CN"/>
        </w:rPr>
        <w:t>计划</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jc w:val="both"/>
        <w:textAlignment w:val="auto"/>
        <w:rPr>
          <w:rFonts w:ascii="宋体" w:hAnsi="宋体"/>
          <w:color w:val="auto"/>
          <w:sz w:val="28"/>
          <w:szCs w:val="28"/>
        </w:rPr>
      </w:pPr>
      <w:r>
        <w:rPr>
          <w:rFonts w:hint="eastAsia" w:ascii="宋体" w:hAnsi="宋体"/>
          <w:color w:val="auto"/>
          <w:sz w:val="28"/>
          <w:szCs w:val="28"/>
          <w:lang w:val="en-US" w:eastAsia="zh-CN"/>
        </w:rPr>
        <w:t>61</w:t>
      </w:r>
      <w:r>
        <w:rPr>
          <w:rFonts w:hint="eastAsia" w:ascii="宋体" w:hAnsi="宋体"/>
          <w:color w:val="auto"/>
          <w:sz w:val="28"/>
          <w:szCs w:val="28"/>
          <w:lang w:eastAsia="zh-CN"/>
        </w:rPr>
        <w:t>名</w:t>
      </w:r>
      <w:r>
        <w:rPr>
          <w:rFonts w:hint="eastAsia" w:ascii="宋体" w:hAnsi="宋体"/>
          <w:color w:val="auto"/>
          <w:sz w:val="28"/>
          <w:szCs w:val="28"/>
        </w:rPr>
        <w:t>。</w:t>
      </w:r>
    </w:p>
    <w:p>
      <w:pPr>
        <w:pStyle w:val="5"/>
        <w:keepNext w:val="0"/>
        <w:keepLines w:val="0"/>
        <w:pageBreakBefore w:val="0"/>
        <w:numPr>
          <w:ilvl w:val="0"/>
          <w:numId w:val="1"/>
        </w:numPr>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b/>
          <w:bCs/>
          <w:color w:val="auto"/>
          <w:sz w:val="28"/>
          <w:szCs w:val="28"/>
        </w:rPr>
      </w:pPr>
      <w:r>
        <w:rPr>
          <w:rFonts w:hint="eastAsia" w:ascii="宋体" w:hAnsi="宋体"/>
          <w:b/>
          <w:bCs/>
          <w:color w:val="auto"/>
          <w:sz w:val="28"/>
          <w:szCs w:val="28"/>
          <w:lang w:val="en-US" w:eastAsia="zh-CN"/>
        </w:rPr>
        <w:t>招收</w:t>
      </w:r>
      <w:r>
        <w:rPr>
          <w:rFonts w:hint="eastAsia" w:ascii="宋体" w:hAnsi="宋体"/>
          <w:b/>
          <w:bCs/>
          <w:color w:val="auto"/>
          <w:sz w:val="28"/>
          <w:szCs w:val="28"/>
        </w:rPr>
        <w:t>程序</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b/>
          <w:bCs/>
          <w:color w:val="auto"/>
          <w:sz w:val="28"/>
          <w:szCs w:val="28"/>
        </w:rPr>
      </w:pPr>
      <w:r>
        <w:rPr>
          <w:rFonts w:hint="eastAsia" w:ascii="宋体" w:hAnsi="宋体"/>
          <w:b/>
          <w:bCs/>
          <w:color w:val="auto"/>
          <w:sz w:val="28"/>
          <w:szCs w:val="28"/>
          <w:lang w:eastAsia="zh-CN"/>
        </w:rPr>
        <w:t>（</w:t>
      </w:r>
      <w:r>
        <w:rPr>
          <w:rFonts w:hint="eastAsia" w:ascii="宋体" w:hAnsi="宋体"/>
          <w:b/>
          <w:bCs/>
          <w:color w:val="auto"/>
          <w:sz w:val="28"/>
          <w:szCs w:val="28"/>
          <w:lang w:val="en-US" w:eastAsia="zh-CN"/>
        </w:rPr>
        <w:t>一</w:t>
      </w:r>
      <w:r>
        <w:rPr>
          <w:rFonts w:hint="eastAsia" w:ascii="宋体" w:hAnsi="宋体"/>
          <w:b/>
          <w:bCs/>
          <w:color w:val="auto"/>
          <w:sz w:val="28"/>
          <w:szCs w:val="28"/>
          <w:lang w:eastAsia="zh-CN"/>
        </w:rPr>
        <w:t>）</w:t>
      </w:r>
      <w:r>
        <w:rPr>
          <w:rFonts w:hint="eastAsia" w:ascii="宋体" w:hAnsi="宋体"/>
          <w:b/>
          <w:bCs/>
          <w:color w:val="auto"/>
          <w:sz w:val="28"/>
          <w:szCs w:val="28"/>
          <w:lang w:val="en-US" w:eastAsia="zh-CN"/>
        </w:rPr>
        <w:t>报名</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b/>
          <w:bCs/>
          <w:color w:val="auto"/>
          <w:sz w:val="28"/>
          <w:szCs w:val="28"/>
        </w:rPr>
      </w:pPr>
      <w:r>
        <w:rPr>
          <w:rFonts w:hint="eastAsia" w:ascii="宋体" w:hAnsi="宋体"/>
          <w:b/>
          <w:bCs/>
          <w:color w:val="auto"/>
          <w:sz w:val="28"/>
          <w:szCs w:val="28"/>
          <w:lang w:val="en-US" w:eastAsia="zh-CN"/>
        </w:rPr>
        <w:t>1.</w:t>
      </w:r>
      <w:r>
        <w:rPr>
          <w:rFonts w:hint="eastAsia" w:ascii="宋体" w:hAnsi="宋体"/>
          <w:b/>
          <w:bCs/>
          <w:color w:val="auto"/>
          <w:sz w:val="28"/>
          <w:szCs w:val="28"/>
        </w:rPr>
        <w:t>报名</w:t>
      </w:r>
      <w:r>
        <w:rPr>
          <w:rFonts w:hint="eastAsia" w:ascii="宋体" w:hAnsi="宋体"/>
          <w:b/>
          <w:bCs/>
          <w:color w:val="auto"/>
          <w:sz w:val="28"/>
          <w:szCs w:val="28"/>
          <w:lang w:val="en-US" w:eastAsia="zh-CN"/>
        </w:rPr>
        <w:t>截止</w:t>
      </w:r>
      <w:r>
        <w:rPr>
          <w:rFonts w:hint="eastAsia" w:ascii="宋体" w:hAnsi="宋体"/>
          <w:b/>
          <w:bCs/>
          <w:color w:val="auto"/>
          <w:sz w:val="28"/>
          <w:szCs w:val="28"/>
        </w:rPr>
        <w:t>时间：</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eastAsia="宋体"/>
          <w:color w:val="auto"/>
          <w:sz w:val="28"/>
          <w:szCs w:val="28"/>
          <w:lang w:val="en-US" w:eastAsia="zh-CN"/>
        </w:rPr>
      </w:pPr>
      <w:r>
        <w:rPr>
          <w:rFonts w:hint="eastAsia" w:ascii="宋体" w:hAnsi="宋体"/>
          <w:color w:val="auto"/>
          <w:sz w:val="28"/>
          <w:szCs w:val="28"/>
        </w:rPr>
        <w:t>202</w:t>
      </w:r>
      <w:r>
        <w:rPr>
          <w:rFonts w:hint="eastAsia" w:ascii="宋体" w:hAnsi="宋体"/>
          <w:color w:val="auto"/>
          <w:sz w:val="28"/>
          <w:szCs w:val="28"/>
          <w:lang w:val="en-US" w:eastAsia="zh-CN"/>
        </w:rPr>
        <w:t>1</w:t>
      </w:r>
      <w:r>
        <w:rPr>
          <w:rFonts w:hint="eastAsia" w:ascii="宋体" w:hAnsi="宋体"/>
          <w:color w:val="auto"/>
          <w:sz w:val="28"/>
          <w:szCs w:val="28"/>
        </w:rPr>
        <w:t>年</w:t>
      </w:r>
      <w:r>
        <w:rPr>
          <w:rFonts w:hint="eastAsia" w:ascii="宋体" w:hAnsi="宋体"/>
          <w:color w:val="auto"/>
          <w:sz w:val="28"/>
          <w:szCs w:val="28"/>
          <w:lang w:val="en-US" w:eastAsia="zh-CN"/>
        </w:rPr>
        <w:t>12</w:t>
      </w:r>
      <w:r>
        <w:rPr>
          <w:rFonts w:hint="eastAsia" w:ascii="宋体" w:hAnsi="宋体"/>
          <w:color w:val="auto"/>
          <w:sz w:val="28"/>
          <w:szCs w:val="28"/>
        </w:rPr>
        <w:t>月</w:t>
      </w:r>
      <w:r>
        <w:rPr>
          <w:rFonts w:hint="eastAsia" w:ascii="宋体" w:hAnsi="宋体"/>
          <w:color w:val="auto"/>
          <w:sz w:val="28"/>
          <w:szCs w:val="28"/>
          <w:lang w:val="en-US" w:eastAsia="zh-CN"/>
        </w:rPr>
        <w:t>26</w:t>
      </w:r>
      <w:r>
        <w:rPr>
          <w:rFonts w:hint="eastAsia" w:ascii="宋体" w:hAnsi="宋体"/>
          <w:color w:val="auto"/>
          <w:sz w:val="28"/>
          <w:szCs w:val="28"/>
        </w:rPr>
        <w:t>日</w:t>
      </w:r>
      <w:r>
        <w:rPr>
          <w:rFonts w:hint="eastAsia" w:ascii="宋体" w:hAnsi="宋体"/>
          <w:color w:val="auto"/>
          <w:sz w:val="28"/>
          <w:szCs w:val="28"/>
          <w:lang w:val="en-US" w:eastAsia="zh-CN"/>
        </w:rPr>
        <w:t>晚24：00（逾期不予受理）。</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color w:val="auto"/>
          <w:sz w:val="28"/>
          <w:szCs w:val="28"/>
          <w:lang w:val="en-US" w:eastAsia="zh-CN"/>
        </w:rPr>
      </w:pPr>
      <w:r>
        <w:rPr>
          <w:rFonts w:hint="eastAsia" w:ascii="宋体" w:hAnsi="宋体"/>
          <w:b/>
          <w:bCs/>
          <w:color w:val="auto"/>
          <w:sz w:val="28"/>
          <w:szCs w:val="28"/>
          <w:lang w:val="en-US" w:eastAsia="zh-CN"/>
        </w:rPr>
        <w:t>2.</w:t>
      </w:r>
      <w:r>
        <w:rPr>
          <w:rFonts w:hint="eastAsia" w:ascii="宋体" w:hAnsi="宋体"/>
          <w:b/>
          <w:bCs/>
          <w:color w:val="auto"/>
          <w:sz w:val="28"/>
          <w:szCs w:val="28"/>
        </w:rPr>
        <w:t>报名方式：</w:t>
      </w:r>
      <w:r>
        <w:rPr>
          <w:rFonts w:hint="eastAsia" w:ascii="宋体" w:hAnsi="宋体"/>
          <w:color w:val="auto"/>
          <w:sz w:val="28"/>
          <w:szCs w:val="28"/>
          <w:lang w:val="en-US" w:eastAsia="zh-CN"/>
        </w:rPr>
        <w:t>本次招收考试采用网上报名方式进行。请按照以下步骤报名，二者缺一不可。</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10" w:leftChars="0"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（1）电子版材料：请下载并填写附件《护士规范化培训学员报名表》，</w:t>
      </w:r>
      <w:r>
        <w:rPr>
          <w:rFonts w:hint="eastAsia" w:ascii="宋体" w:hAnsi="宋体"/>
          <w:color w:val="auto"/>
          <w:sz w:val="28"/>
          <w:szCs w:val="28"/>
          <w:lang w:val="en-US" w:eastAsia="zh-CN"/>
        </w:rPr>
        <w:fldChar w:fldCharType="begin"/>
      </w:r>
      <w:r>
        <w:rPr>
          <w:rFonts w:hint="eastAsia" w:ascii="宋体" w:hAnsi="宋体"/>
          <w:color w:val="auto"/>
          <w:sz w:val="28"/>
          <w:szCs w:val="28"/>
          <w:lang w:val="en-US" w:eastAsia="zh-CN"/>
        </w:rPr>
        <w:instrText xml:space="preserve"> HYPERLINK "mailto:%E5%A1%AB%E5%86%99%E5%90%8E%E5%8F%91%E9%80%81%E8%87%B3%E9%82%AE%E7%AE%B1%E2%80%94%E2%80%94hospital363hr@126.com" </w:instrText>
      </w:r>
      <w:r>
        <w:rPr>
          <w:rFonts w:hint="eastAsia" w:ascii="宋体" w:hAnsi="宋体"/>
          <w:color w:val="auto"/>
          <w:sz w:val="28"/>
          <w:szCs w:val="28"/>
          <w:lang w:val="en-US" w:eastAsia="zh-CN"/>
        </w:rPr>
        <w:fldChar w:fldCharType="separate"/>
      </w:r>
      <w:r>
        <w:rPr>
          <w:rFonts w:hint="eastAsia" w:ascii="宋体" w:hAnsi="宋体"/>
          <w:color w:val="auto"/>
          <w:sz w:val="28"/>
          <w:szCs w:val="28"/>
          <w:lang w:val="en-US" w:eastAsia="zh-CN"/>
        </w:rPr>
        <w:t>附相关电子资料发送至邮箱1905608472@qq.com</w:t>
      </w:r>
      <w:r>
        <w:rPr>
          <w:rFonts w:hint="eastAsia" w:ascii="宋体" w:hAnsi="宋体"/>
          <w:color w:val="auto"/>
          <w:sz w:val="28"/>
          <w:szCs w:val="28"/>
          <w:lang w:val="en-US" w:eastAsia="zh-CN"/>
        </w:rPr>
        <w:fldChar w:fldCharType="end"/>
      </w:r>
      <w:r>
        <w:rPr>
          <w:rFonts w:hint="eastAsia" w:ascii="宋体" w:hAnsi="宋体"/>
          <w:color w:val="auto"/>
          <w:sz w:val="28"/>
          <w:szCs w:val="28"/>
          <w:lang w:val="en-US" w:eastAsia="zh-CN"/>
        </w:rPr>
        <w:t>，文档及邮件名称填写为“姓名-2022护士规范化培训”。需要提交的电子资料如下，扫描件请以附件方式保存在报名表后：</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10" w:leftChars="0" w:firstLine="560" w:firstLineChars="200"/>
        <w:textAlignment w:val="auto"/>
        <w:rPr>
          <w:rFonts w:hint="eastAsia" w:ascii="宋体" w:hAnsi="宋体" w:cs="宋体"/>
          <w:bCs/>
          <w:color w:val="auto"/>
          <w:sz w:val="28"/>
          <w:szCs w:val="28"/>
          <w:lang w:val="en-US" w:eastAsia="zh-CN"/>
        </w:rPr>
      </w:pPr>
      <w:r>
        <w:rPr>
          <w:rFonts w:hint="eastAsia" w:ascii="宋体" w:hAnsi="宋体" w:eastAsia="宋体" w:cs="宋体"/>
          <w:color w:val="auto"/>
          <w:sz w:val="28"/>
          <w:szCs w:val="28"/>
          <w:lang w:val="en-US" w:eastAsia="zh-CN"/>
        </w:rPr>
        <w:t>①</w:t>
      </w:r>
      <w:r>
        <w:rPr>
          <w:rFonts w:hint="eastAsia" w:ascii="宋体" w:hAnsi="宋体" w:cs="宋体"/>
          <w:bCs/>
          <w:color w:val="auto"/>
          <w:sz w:val="28"/>
          <w:szCs w:val="28"/>
          <w:lang w:val="en-US" w:eastAsia="zh-CN"/>
        </w:rPr>
        <w:t>四川大学华西医院眉山医院·眉山市人民医院2022年护士规范化培训学员报名表1份（照片采用近期小二寸蓝底免冠）。</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10" w:leftChars="0" w:firstLine="560" w:firstLineChars="200"/>
        <w:textAlignment w:val="auto"/>
        <w:rPr>
          <w:rFonts w:hint="eastAsia" w:ascii="宋体" w:hAnsi="宋体" w:cs="宋体"/>
          <w:color w:val="auto"/>
          <w:sz w:val="28"/>
          <w:szCs w:val="28"/>
          <w:lang w:val="en-US" w:eastAsia="zh-CN"/>
        </w:rPr>
      </w:pPr>
      <w:r>
        <w:rPr>
          <w:rFonts w:hint="eastAsia" w:ascii="宋体" w:hAnsi="宋体" w:eastAsia="宋体" w:cs="宋体"/>
          <w:color w:val="auto"/>
          <w:sz w:val="28"/>
          <w:szCs w:val="28"/>
          <w:lang w:val="en-US" w:eastAsia="zh-CN"/>
        </w:rPr>
        <w:t>②</w:t>
      </w:r>
      <w:r>
        <w:rPr>
          <w:rFonts w:hint="eastAsia" w:ascii="宋体" w:hAnsi="宋体" w:cs="宋体"/>
          <w:color w:val="auto"/>
          <w:sz w:val="28"/>
          <w:szCs w:val="28"/>
          <w:lang w:val="en-US" w:eastAsia="zh-CN"/>
        </w:rPr>
        <w:t>本人身份证正反面、毕业证扫描件。</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10" w:leftChars="0" w:firstLine="560" w:firstLineChars="200"/>
        <w:textAlignment w:val="auto"/>
        <w:rPr>
          <w:rFonts w:hint="eastAsia" w:ascii="宋体" w:hAnsi="宋体" w:cs="宋体"/>
          <w:color w:val="auto"/>
          <w:sz w:val="28"/>
          <w:szCs w:val="28"/>
          <w:lang w:val="en-US" w:eastAsia="zh-CN"/>
        </w:rPr>
      </w:pPr>
      <w:r>
        <w:rPr>
          <w:rFonts w:hint="eastAsia" w:ascii="宋体" w:hAnsi="宋体" w:eastAsia="宋体" w:cs="宋体"/>
          <w:color w:val="auto"/>
          <w:sz w:val="28"/>
          <w:szCs w:val="28"/>
          <w:lang w:val="en-US" w:eastAsia="zh-CN"/>
        </w:rPr>
        <w:t>③</w:t>
      </w:r>
      <w:r>
        <w:rPr>
          <w:rFonts w:hint="eastAsia" w:ascii="宋体" w:hAnsi="宋体" w:cs="宋体"/>
          <w:color w:val="auto"/>
          <w:sz w:val="28"/>
          <w:szCs w:val="28"/>
          <w:lang w:val="en-US" w:eastAsia="zh-CN"/>
        </w:rPr>
        <w:t>护士资格证、护士执业证或护士执业资格考试成绩合格证明扫描件。</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10" w:leftChars="0" w:firstLine="560" w:firstLineChars="200"/>
        <w:textAlignment w:val="auto"/>
        <w:rPr>
          <w:rFonts w:hint="eastAsia" w:ascii="宋体" w:hAnsi="宋体" w:cs="宋体"/>
          <w:color w:val="auto"/>
          <w:sz w:val="28"/>
          <w:szCs w:val="28"/>
          <w:lang w:val="en-US" w:eastAsia="zh-CN"/>
        </w:rPr>
      </w:pPr>
      <w:r>
        <w:rPr>
          <w:rFonts w:hint="eastAsia" w:ascii="宋体" w:hAnsi="宋体" w:eastAsia="宋体" w:cs="宋体"/>
          <w:color w:val="auto"/>
          <w:sz w:val="28"/>
          <w:szCs w:val="28"/>
          <w:lang w:val="en-US" w:eastAsia="zh-CN"/>
        </w:rPr>
        <w:t>④</w:t>
      </w:r>
      <w:r>
        <w:rPr>
          <w:rFonts w:hint="eastAsia" w:ascii="宋体" w:hAnsi="宋体" w:cs="宋体"/>
          <w:color w:val="auto"/>
          <w:sz w:val="28"/>
          <w:szCs w:val="28"/>
          <w:lang w:val="en-US" w:eastAsia="zh-CN"/>
        </w:rPr>
        <w:t>职称证书扫描件（若有则提供）。</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firstLine="840" w:firstLineChars="300"/>
        <w:textAlignment w:val="auto"/>
        <w:rPr>
          <w:rFonts w:hint="eastAsia" w:ascii="宋体" w:hAnsi="宋体" w:cs="宋体"/>
          <w:bCs/>
          <w:color w:val="auto"/>
          <w:sz w:val="28"/>
          <w:szCs w:val="28"/>
          <w:lang w:eastAsia="zh-CN"/>
        </w:rPr>
      </w:pPr>
      <w:r>
        <w:rPr>
          <w:rFonts w:hint="eastAsia" w:ascii="宋体" w:hAnsi="宋体" w:eastAsia="宋体" w:cs="宋体"/>
          <w:color w:val="auto"/>
          <w:sz w:val="28"/>
          <w:szCs w:val="28"/>
          <w:lang w:val="en-US" w:eastAsia="zh-CN"/>
        </w:rPr>
        <w:t>⑤</w:t>
      </w:r>
      <w:r>
        <w:rPr>
          <w:rFonts w:hint="eastAsia" w:ascii="宋体" w:hAnsi="宋体" w:cs="宋体"/>
          <w:color w:val="auto"/>
          <w:sz w:val="28"/>
          <w:szCs w:val="28"/>
          <w:lang w:val="en-US" w:eastAsia="zh-CN"/>
        </w:rPr>
        <w:t>教育部学籍在线验证报告（学信网下载），</w:t>
      </w:r>
      <w:r>
        <w:rPr>
          <w:rFonts w:hint="eastAsia" w:ascii="宋体" w:hAnsi="宋体" w:cs="宋体"/>
          <w:bCs/>
          <w:color w:val="auto"/>
          <w:sz w:val="28"/>
          <w:szCs w:val="28"/>
          <w:lang w:val="en-US" w:eastAsia="zh-CN"/>
        </w:rPr>
        <w:t>有效期在2021年12月20日以后</w:t>
      </w:r>
      <w:r>
        <w:rPr>
          <w:rFonts w:hint="eastAsia" w:ascii="宋体" w:hAnsi="宋体" w:cs="宋体"/>
          <w:bCs/>
          <w:color w:val="auto"/>
          <w:sz w:val="28"/>
          <w:szCs w:val="28"/>
          <w:lang w:eastAsia="zh-CN"/>
        </w:rPr>
        <w:t>。</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firstLine="840" w:firstLineChars="300"/>
        <w:textAlignment w:val="auto"/>
        <w:rPr>
          <w:rFonts w:hint="eastAsia" w:ascii="宋体" w:hAnsi="宋体" w:cs="宋体"/>
          <w:bCs/>
          <w:color w:val="auto"/>
          <w:sz w:val="28"/>
          <w:szCs w:val="28"/>
          <w:lang w:val="en-US" w:eastAsia="zh-CN"/>
        </w:rPr>
      </w:pPr>
      <w:r>
        <w:rPr>
          <w:rFonts w:hint="eastAsia" w:ascii="宋体" w:hAnsi="宋体" w:cs="宋体"/>
          <w:bCs/>
          <w:color w:val="auto"/>
          <w:sz w:val="28"/>
          <w:szCs w:val="28"/>
          <w:lang w:val="en-US" w:eastAsia="zh-CN"/>
        </w:rPr>
        <w:t>温馨提示：在“学信网”获取到学籍证明后，下载PDF版本，学籍在线验证报告应含可核验的二维码。</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480" w:firstLineChars="200"/>
        <w:textAlignment w:val="auto"/>
        <w:rPr>
          <w:rFonts w:hint="eastAsia" w:ascii="宋体" w:hAnsi="宋体" w:cs="宋体"/>
          <w:bCs/>
          <w:color w:val="auto"/>
          <w:sz w:val="28"/>
          <w:szCs w:val="28"/>
          <w:lang w:val="en-US" w:eastAsia="zh-CN"/>
        </w:rPr>
      </w:pPr>
      <w:r>
        <w:drawing>
          <wp:anchor distT="0" distB="0" distL="114300" distR="114300" simplePos="0" relativeHeight="251659264" behindDoc="0" locked="0" layoutInCell="1" allowOverlap="1">
            <wp:simplePos x="0" y="0"/>
            <wp:positionH relativeFrom="column">
              <wp:posOffset>366395</wp:posOffset>
            </wp:positionH>
            <wp:positionV relativeFrom="page">
              <wp:posOffset>4359275</wp:posOffset>
            </wp:positionV>
            <wp:extent cx="3139440" cy="4161790"/>
            <wp:effectExtent l="0" t="0" r="3810" b="10160"/>
            <wp:wrapNone/>
            <wp:docPr id="1"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true"/>
                    </pic:cNvPicPr>
                  </pic:nvPicPr>
                  <pic:blipFill>
                    <a:blip r:embed="rId4"/>
                    <a:stretch>
                      <a:fillRect/>
                    </a:stretch>
                  </pic:blipFill>
                  <pic:spPr>
                    <a:xfrm>
                      <a:off x="0" y="0"/>
                      <a:ext cx="3139440" cy="4161790"/>
                    </a:xfrm>
                    <a:prstGeom prst="rect">
                      <a:avLst/>
                    </a:prstGeom>
                    <a:noFill/>
                    <a:ln>
                      <a:noFill/>
                    </a:ln>
                  </pic:spPr>
                </pic:pic>
              </a:graphicData>
            </a:graphic>
          </wp:anchor>
        </w:drawing>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560" w:firstLineChars="200"/>
        <w:textAlignment w:val="auto"/>
        <w:rPr>
          <w:rFonts w:hint="eastAsia" w:ascii="宋体" w:hAnsi="宋体" w:cs="宋体"/>
          <w:bCs/>
          <w:color w:val="auto"/>
          <w:sz w:val="28"/>
          <w:szCs w:val="28"/>
          <w:lang w:val="en-US" w:eastAsia="zh-CN"/>
        </w:rPr>
      </w:pP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560" w:firstLineChars="200"/>
        <w:textAlignment w:val="auto"/>
        <w:rPr>
          <w:rFonts w:hint="eastAsia" w:ascii="宋体" w:hAnsi="宋体" w:cs="宋体"/>
          <w:bCs/>
          <w:color w:val="auto"/>
          <w:sz w:val="28"/>
          <w:szCs w:val="28"/>
          <w:lang w:val="en-US" w:eastAsia="zh-CN"/>
        </w:rPr>
      </w:pP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560" w:firstLineChars="200"/>
        <w:textAlignment w:val="auto"/>
        <w:rPr>
          <w:rFonts w:hint="eastAsia" w:ascii="宋体" w:hAnsi="宋体" w:cs="宋体"/>
          <w:bCs/>
          <w:color w:val="auto"/>
          <w:sz w:val="28"/>
          <w:szCs w:val="28"/>
          <w:lang w:val="en-US" w:eastAsia="zh-CN"/>
        </w:rPr>
      </w:pP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560" w:firstLineChars="200"/>
        <w:textAlignment w:val="auto"/>
        <w:rPr>
          <w:rFonts w:hint="eastAsia" w:ascii="宋体" w:hAnsi="宋体" w:cs="宋体"/>
          <w:bCs/>
          <w:color w:val="auto"/>
          <w:sz w:val="28"/>
          <w:szCs w:val="28"/>
          <w:lang w:val="en-US" w:eastAsia="zh-CN"/>
        </w:rPr>
      </w:pP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560" w:firstLineChars="200"/>
        <w:textAlignment w:val="auto"/>
        <w:rPr>
          <w:rFonts w:hint="eastAsia" w:ascii="宋体" w:hAnsi="宋体" w:cs="宋体"/>
          <w:bCs/>
          <w:color w:val="auto"/>
          <w:sz w:val="28"/>
          <w:szCs w:val="28"/>
          <w:lang w:val="en-US" w:eastAsia="zh-CN"/>
        </w:rPr>
      </w:pP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660" w:leftChars="0" w:firstLine="560" w:firstLineChars="200"/>
        <w:textAlignment w:val="auto"/>
        <w:rPr>
          <w:rFonts w:hint="default" w:ascii="宋体" w:hAnsi="宋体" w:cs="宋体"/>
          <w:bCs/>
          <w:color w:val="auto"/>
          <w:sz w:val="28"/>
          <w:szCs w:val="28"/>
          <w:lang w:val="en-US" w:eastAsia="zh-CN"/>
        </w:rPr>
      </w:pP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10" w:leftChars="0" w:firstLine="560" w:firstLineChars="200"/>
        <w:textAlignment w:val="auto"/>
        <w:rPr>
          <w:rFonts w:hint="eastAsia" w:ascii="宋体" w:hAnsi="宋体"/>
          <w:color w:val="auto"/>
          <w:sz w:val="28"/>
          <w:szCs w:val="28"/>
          <w:lang w:val="en-US" w:eastAsia="zh-CN"/>
        </w:rPr>
      </w:pPr>
    </w:p>
    <w:p>
      <w:pPr>
        <w:pStyle w:val="5"/>
        <w:keepNext w:val="0"/>
        <w:keepLines w:val="0"/>
        <w:pageBreakBefore w:val="0"/>
        <w:numPr>
          <w:ilvl w:val="0"/>
          <w:numId w:val="2"/>
        </w:numPr>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eastAsia="宋体" w:cs="宋体"/>
          <w:i w:val="0"/>
          <w:iCs w:val="0"/>
          <w:caps w:val="0"/>
          <w:color w:val="222222"/>
          <w:spacing w:val="0"/>
          <w:sz w:val="28"/>
          <w:szCs w:val="28"/>
          <w:shd w:val="clear" w:fill="FFFFFF"/>
        </w:rPr>
      </w:pPr>
      <w:r>
        <w:rPr>
          <w:rFonts w:hint="eastAsia" w:ascii="宋体" w:hAnsi="宋体" w:eastAsia="宋体" w:cs="宋体"/>
          <w:i w:val="0"/>
          <w:iCs w:val="0"/>
          <w:caps w:val="0"/>
          <w:color w:val="222222"/>
          <w:spacing w:val="0"/>
          <w:sz w:val="28"/>
          <w:szCs w:val="28"/>
          <w:shd w:val="clear" w:fill="FFFFFF"/>
        </w:rPr>
        <w:t>请扫描二维码进行在线报名(注：请勿重复填写二维码信息</w:t>
      </w:r>
      <w:r>
        <w:rPr>
          <w:rFonts w:hint="eastAsia" w:ascii="宋体" w:hAnsi="宋体" w:cs="宋体"/>
          <w:i w:val="0"/>
          <w:iCs w:val="0"/>
          <w:caps w:val="0"/>
          <w:color w:val="222222"/>
          <w:spacing w:val="0"/>
          <w:sz w:val="28"/>
          <w:szCs w:val="28"/>
          <w:shd w:val="clear" w:fill="FFFFFF"/>
          <w:lang w:eastAsia="zh-CN"/>
        </w:rPr>
        <w:t>，</w:t>
      </w:r>
      <w:r>
        <w:rPr>
          <w:rFonts w:hint="eastAsia" w:ascii="宋体" w:hAnsi="宋体" w:cs="宋体"/>
          <w:i w:val="0"/>
          <w:iCs w:val="0"/>
          <w:caps w:val="0"/>
          <w:color w:val="222222"/>
          <w:spacing w:val="0"/>
          <w:sz w:val="28"/>
          <w:szCs w:val="28"/>
          <w:shd w:val="clear" w:fill="FFFFFF"/>
          <w:lang w:val="en-US" w:eastAsia="zh-CN"/>
        </w:rPr>
        <w:t>报名成功后请截图报名凭证并保存</w:t>
      </w:r>
      <w:r>
        <w:rPr>
          <w:rFonts w:hint="eastAsia" w:ascii="宋体" w:hAnsi="宋体" w:eastAsia="宋体" w:cs="宋体"/>
          <w:i w:val="0"/>
          <w:iCs w:val="0"/>
          <w:caps w:val="0"/>
          <w:color w:val="222222"/>
          <w:spacing w:val="0"/>
          <w:sz w:val="28"/>
          <w:szCs w:val="28"/>
          <w:shd w:val="clear" w:fill="FFFFFF"/>
        </w:rPr>
        <w:t>)</w:t>
      </w:r>
    </w:p>
    <w:p>
      <w:pPr>
        <w:pStyle w:val="5"/>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jc w:val="left"/>
        <w:textAlignment w:val="auto"/>
        <w:rPr>
          <w:rFonts w:hint="eastAsia" w:ascii="宋体" w:hAnsi="宋体" w:eastAsia="宋体" w:cs="宋体"/>
          <w:i w:val="0"/>
          <w:iCs w:val="0"/>
          <w:caps w:val="0"/>
          <w:color w:val="222222"/>
          <w:spacing w:val="0"/>
          <w:sz w:val="28"/>
          <w:szCs w:val="28"/>
          <w:shd w:val="clear" w:fill="FFFFFF"/>
        </w:rPr>
      </w:pPr>
    </w:p>
    <w:p>
      <w:pPr>
        <w:pStyle w:val="5"/>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jc w:val="left"/>
        <w:textAlignment w:val="auto"/>
        <w:rPr>
          <w:rFonts w:hint="eastAsia" w:ascii="宋体" w:hAnsi="宋体" w:eastAsia="宋体" w:cs="宋体"/>
          <w:i w:val="0"/>
          <w:iCs w:val="0"/>
          <w:caps w:val="0"/>
          <w:color w:val="222222"/>
          <w:spacing w:val="0"/>
          <w:sz w:val="28"/>
          <w:szCs w:val="28"/>
          <w:shd w:val="clear" w:fill="FFFFFF"/>
        </w:rPr>
      </w:pPr>
    </w:p>
    <w:p>
      <w:pPr>
        <w:pStyle w:val="5"/>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jc w:val="left"/>
        <w:textAlignment w:val="auto"/>
        <w:rPr>
          <w:rFonts w:hint="eastAsia" w:ascii="宋体" w:hAnsi="宋体" w:eastAsia="宋体" w:cs="宋体"/>
          <w:i w:val="0"/>
          <w:iCs w:val="0"/>
          <w:caps w:val="0"/>
          <w:color w:val="222222"/>
          <w:spacing w:val="0"/>
          <w:sz w:val="28"/>
          <w:szCs w:val="28"/>
          <w:shd w:val="clear" w:fill="FFFFFF"/>
        </w:rPr>
      </w:pP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480" w:firstLineChars="200"/>
        <w:textAlignment w:val="auto"/>
        <w:rPr>
          <w:color w:val="auto"/>
        </w:rPr>
      </w:pPr>
      <w:r>
        <w:drawing>
          <wp:anchor distT="0" distB="0" distL="114300" distR="114300" simplePos="0" relativeHeight="251660288" behindDoc="0" locked="0" layoutInCell="1" allowOverlap="1">
            <wp:simplePos x="0" y="0"/>
            <wp:positionH relativeFrom="column">
              <wp:posOffset>304800</wp:posOffset>
            </wp:positionH>
            <wp:positionV relativeFrom="paragraph">
              <wp:posOffset>-1905635</wp:posOffset>
            </wp:positionV>
            <wp:extent cx="2091055" cy="2210435"/>
            <wp:effectExtent l="0" t="0" r="4445" b="18415"/>
            <wp:wrapNone/>
            <wp:docPr id="2"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true"/>
                    </pic:cNvPicPr>
                  </pic:nvPicPr>
                  <pic:blipFill>
                    <a:blip r:embed="rId5"/>
                    <a:stretch>
                      <a:fillRect/>
                    </a:stretch>
                  </pic:blipFill>
                  <pic:spPr>
                    <a:xfrm>
                      <a:off x="0" y="0"/>
                      <a:ext cx="2091055" cy="2210435"/>
                    </a:xfrm>
                    <a:prstGeom prst="rect">
                      <a:avLst/>
                    </a:prstGeom>
                    <a:noFill/>
                    <a:ln>
                      <a:noFill/>
                    </a:ln>
                  </pic:spPr>
                </pic:pic>
              </a:graphicData>
            </a:graphic>
          </wp:anchor>
        </w:drawing>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cs="宋体"/>
          <w:bCs/>
          <w:color w:val="auto"/>
          <w:sz w:val="28"/>
          <w:szCs w:val="28"/>
        </w:rPr>
      </w:pPr>
      <w:r>
        <w:rPr>
          <w:rFonts w:hint="eastAsia" w:ascii="宋体" w:hAnsi="宋体"/>
          <w:b/>
          <w:bCs/>
          <w:color w:val="auto"/>
          <w:sz w:val="28"/>
          <w:szCs w:val="28"/>
          <w:lang w:val="en-US" w:eastAsia="zh-CN"/>
        </w:rPr>
        <w:t>3.报名注意事项：</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（1）请保证上传的支撑材料规范、清晰，并与网报信息一致，如有不符，一经查实，立即取消考试、录取等资格。</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s="宋体"/>
          <w:bCs/>
          <w:color w:val="auto"/>
          <w:sz w:val="28"/>
          <w:szCs w:val="28"/>
          <w:lang w:val="en-US" w:eastAsia="zh-CN"/>
        </w:rPr>
      </w:pPr>
      <w:r>
        <w:rPr>
          <w:rFonts w:hint="eastAsia" w:ascii="宋体" w:hAnsi="宋体"/>
          <w:color w:val="auto"/>
          <w:sz w:val="28"/>
          <w:szCs w:val="28"/>
          <w:lang w:val="en-US" w:eastAsia="zh-CN"/>
        </w:rPr>
        <w:t>(2)网上报名后请考生实名加入报名资格审核QQ群（QQ群1：</w:t>
      </w:r>
      <w:r>
        <w:rPr>
          <w:rFonts w:hint="eastAsia" w:ascii="宋体" w:hAnsi="宋体" w:cs="宋体"/>
          <w:bCs/>
          <w:color w:val="auto"/>
          <w:sz w:val="28"/>
          <w:szCs w:val="28"/>
          <w:u w:val="none"/>
          <w:lang w:val="en-US" w:eastAsia="zh-CN"/>
        </w:rPr>
        <w:t>546438371</w:t>
      </w:r>
      <w:r>
        <w:rPr>
          <w:rFonts w:hint="eastAsia" w:ascii="宋体" w:hAnsi="宋体" w:cs="宋体"/>
          <w:bCs/>
          <w:color w:val="auto"/>
          <w:sz w:val="28"/>
          <w:szCs w:val="28"/>
          <w:u w:val="none"/>
          <w:lang w:eastAsia="zh-CN"/>
        </w:rPr>
        <w:t>、</w:t>
      </w:r>
      <w:r>
        <w:rPr>
          <w:rFonts w:hint="eastAsia" w:ascii="宋体" w:hAnsi="宋体" w:cs="宋体"/>
          <w:bCs/>
          <w:color w:val="auto"/>
          <w:sz w:val="28"/>
          <w:szCs w:val="28"/>
          <w:u w:val="none"/>
          <w:lang w:val="en-US" w:eastAsia="zh-CN"/>
        </w:rPr>
        <w:t>QQ群2：274541063、QQ群3：702058009、QQ群4：691343904，加群验证：姓名-2022年规培招生</w:t>
      </w:r>
      <w:r>
        <w:rPr>
          <w:rFonts w:hint="eastAsia" w:ascii="宋体" w:hAnsi="宋体" w:cs="宋体"/>
          <w:bCs/>
          <w:color w:val="auto"/>
          <w:sz w:val="28"/>
          <w:szCs w:val="28"/>
        </w:rPr>
        <w:t>）</w:t>
      </w:r>
      <w:r>
        <w:rPr>
          <w:rFonts w:hint="eastAsia" w:ascii="宋体" w:hAnsi="宋体" w:cs="宋体"/>
          <w:bCs/>
          <w:color w:val="auto"/>
          <w:sz w:val="28"/>
          <w:szCs w:val="28"/>
          <w:lang w:eastAsia="zh-CN"/>
        </w:rPr>
        <w:t>，</w:t>
      </w:r>
      <w:r>
        <w:rPr>
          <w:rFonts w:hint="eastAsia" w:ascii="宋体" w:hAnsi="宋体" w:cs="宋体"/>
          <w:bCs/>
          <w:color w:val="auto"/>
          <w:sz w:val="28"/>
          <w:szCs w:val="28"/>
          <w:lang w:val="en-US" w:eastAsia="zh-CN"/>
        </w:rPr>
        <w:t>加群后认真阅读群公告及群文件。</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s="宋体"/>
          <w:bCs/>
          <w:color w:val="auto"/>
          <w:sz w:val="28"/>
          <w:szCs w:val="28"/>
          <w:lang w:val="en-US" w:eastAsia="zh-CN"/>
        </w:rPr>
      </w:pPr>
      <w:r>
        <w:rPr>
          <w:rFonts w:hint="eastAsia" w:ascii="宋体" w:hAnsi="宋体" w:cs="宋体"/>
          <w:bCs/>
          <w:color w:val="auto"/>
          <w:sz w:val="28"/>
          <w:szCs w:val="28"/>
          <w:u w:val="none"/>
          <w:lang w:val="en-US" w:eastAsia="zh-CN"/>
        </w:rPr>
        <w:t>(3)报名信息填写不全或未按要求规范命名、填写视为报名失败，若报名失败不另行通知；报名成功，初筛结果及后续面试相关事宜将在QQ群统一通知，请及时关注。</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color w:val="auto"/>
          <w:sz w:val="28"/>
          <w:szCs w:val="28"/>
          <w:lang w:val="en-US" w:eastAsia="zh-CN"/>
        </w:rPr>
      </w:pPr>
      <w:r>
        <w:rPr>
          <w:rFonts w:hint="eastAsia" w:ascii="宋体" w:hAnsi="宋体"/>
          <w:b/>
          <w:bCs/>
          <w:color w:val="auto"/>
          <w:sz w:val="28"/>
          <w:szCs w:val="28"/>
          <w:lang w:val="en-US" w:eastAsia="zh-CN"/>
        </w:rPr>
        <w:t>（二）招生考试：</w:t>
      </w:r>
      <w:r>
        <w:rPr>
          <w:rFonts w:hint="eastAsia" w:ascii="宋体" w:hAnsi="宋体"/>
          <w:color w:val="auto"/>
          <w:sz w:val="28"/>
          <w:szCs w:val="28"/>
          <w:lang w:val="en-US" w:eastAsia="zh-CN"/>
        </w:rPr>
        <w:t>包括理论考核和综合面试：理论考核内容含基础护理学、外科护理学、内科护理学、妇产科及儿科护理学。</w:t>
      </w:r>
      <w:r>
        <w:rPr>
          <w:rFonts w:hint="eastAsia" w:ascii="宋体" w:hAnsi="宋体"/>
          <w:color w:val="auto"/>
          <w:sz w:val="28"/>
          <w:szCs w:val="28"/>
          <w:lang w:val="en-US" w:eastAsia="zh-CN"/>
        </w:rPr>
        <w:br w:type="textWrapping"/>
      </w: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 xml:space="preserve"> （三）体检</w:t>
      </w:r>
      <w:r>
        <w:rPr>
          <w:rFonts w:hint="eastAsia" w:ascii="宋体" w:hAnsi="宋体"/>
          <w:b/>
          <w:bCs/>
          <w:color w:val="auto"/>
          <w:sz w:val="28"/>
          <w:szCs w:val="28"/>
          <w:lang w:val="en-US" w:eastAsia="zh-CN"/>
        </w:rPr>
        <w:br w:type="textWrapping"/>
      </w:r>
      <w:r>
        <w:rPr>
          <w:rFonts w:hint="eastAsia" w:ascii="宋体" w:hAnsi="宋体"/>
          <w:b/>
          <w:bCs/>
          <w:color w:val="auto"/>
          <w:sz w:val="28"/>
          <w:szCs w:val="28"/>
          <w:lang w:val="en-US" w:eastAsia="zh-CN"/>
        </w:rPr>
        <w:t xml:space="preserve">      </w:t>
      </w:r>
      <w:r>
        <w:rPr>
          <w:rFonts w:hint="eastAsia" w:ascii="宋体" w:hAnsi="宋体"/>
          <w:b w:val="0"/>
          <w:bCs w:val="0"/>
          <w:color w:val="auto"/>
          <w:sz w:val="28"/>
          <w:szCs w:val="28"/>
          <w:lang w:val="en-US" w:eastAsia="zh-CN"/>
        </w:rPr>
        <w:t>1. 通过考核者</w:t>
      </w:r>
      <w:r>
        <w:rPr>
          <w:rFonts w:hint="eastAsia" w:ascii="宋体" w:hAnsi="宋体"/>
          <w:color w:val="auto"/>
          <w:sz w:val="28"/>
          <w:szCs w:val="28"/>
          <w:lang w:val="en-US" w:eastAsia="zh-CN"/>
        </w:rPr>
        <w:t>由我院统一组织体检，费用自理。</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40" w:leftChars="0"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2.未按规定时间到指定地点以及未在我单位规定的期限内完成规定项目体检的人员，视为自动弃权。</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40" w:leftChars="0" w:firstLine="562" w:firstLineChars="200"/>
        <w:textAlignment w:val="auto"/>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（四）录取</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40" w:leftChars="0" w:firstLine="560" w:firstLineChars="200"/>
        <w:textAlignment w:val="auto"/>
        <w:rPr>
          <w:rFonts w:hint="eastAsia" w:ascii="宋体" w:hAnsi="宋体" w:cs="宋体"/>
          <w:bCs/>
          <w:color w:val="auto"/>
          <w:sz w:val="28"/>
          <w:szCs w:val="28"/>
          <w:lang w:val="en-US" w:eastAsia="zh-CN"/>
        </w:rPr>
      </w:pPr>
      <w:r>
        <w:rPr>
          <w:rFonts w:hint="eastAsia" w:ascii="宋体" w:hAnsi="宋体" w:cs="宋体"/>
          <w:bCs/>
          <w:color w:val="auto"/>
          <w:sz w:val="28"/>
          <w:szCs w:val="28"/>
        </w:rPr>
        <w:t>通过线上报名、资格审核、笔试、面试、体检等程序，成绩及体检均合格者，根据综合评议结果，择优录取</w:t>
      </w:r>
      <w:r>
        <w:rPr>
          <w:rFonts w:hint="eastAsia" w:ascii="宋体" w:hAnsi="宋体" w:cs="宋体"/>
          <w:bCs/>
          <w:color w:val="auto"/>
          <w:sz w:val="28"/>
          <w:szCs w:val="28"/>
          <w:lang w:val="en-US" w:eastAsia="zh-CN"/>
        </w:rPr>
        <w:t>，并在</w:t>
      </w:r>
      <w:r>
        <w:rPr>
          <w:rFonts w:hint="eastAsia" w:ascii="宋体" w:hAnsi="宋体" w:cs="宋体"/>
          <w:bCs/>
          <w:color w:val="auto"/>
          <w:sz w:val="28"/>
          <w:szCs w:val="28"/>
        </w:rPr>
        <w:t>招生报名资格审核</w:t>
      </w:r>
      <w:r>
        <w:rPr>
          <w:rFonts w:ascii="宋体" w:hAnsi="宋体" w:cs="宋体"/>
          <w:bCs/>
          <w:color w:val="auto"/>
          <w:sz w:val="28"/>
          <w:szCs w:val="28"/>
        </w:rPr>
        <w:t>工作QQ群</w:t>
      </w:r>
      <w:r>
        <w:rPr>
          <w:rFonts w:hint="eastAsia" w:ascii="宋体" w:hAnsi="宋体" w:cs="宋体"/>
          <w:bCs/>
          <w:color w:val="auto"/>
          <w:sz w:val="28"/>
          <w:szCs w:val="28"/>
          <w:lang w:val="en-US" w:eastAsia="zh-CN"/>
        </w:rPr>
        <w:t>通知。</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40" w:leftChars="0" w:firstLine="562" w:firstLineChars="200"/>
        <w:textAlignment w:val="auto"/>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（五）报到</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40" w:leftChars="0"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1.学员报到时，须提交毕业证（学位证）、身份证、护士执业资格证或执业资格考试成绩合格证明原件及复印件各1份。</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300" w:afterAutospacing="0" w:line="600" w:lineRule="exact"/>
        <w:ind w:left="240" w:leftChars="0"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2.录取后未经培训基地同意不在规定时间报到者，视为自动放弃。</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b/>
          <w:bCs/>
          <w:color w:val="auto"/>
          <w:sz w:val="28"/>
          <w:szCs w:val="28"/>
          <w:lang w:val="en-US" w:eastAsia="zh-CN"/>
        </w:rPr>
      </w:pP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五、培训方案</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olor w:val="auto"/>
          <w:sz w:val="28"/>
          <w:szCs w:val="28"/>
          <w:lang w:val="en-US" w:eastAsia="zh-CN"/>
        </w:rPr>
      </w:pPr>
      <w:r>
        <w:rPr>
          <w:rFonts w:hint="eastAsia" w:ascii="宋体" w:hAnsi="宋体"/>
          <w:b w:val="0"/>
          <w:bCs w:val="0"/>
          <w:color w:val="FF0000"/>
          <w:sz w:val="28"/>
          <w:szCs w:val="28"/>
          <w:lang w:val="en-US" w:eastAsia="zh-CN"/>
        </w:rPr>
        <w:t>1、适应性实习与考核：学员在省卫健委统一入训前，为学员提供适应临床工作环境的教学实践活动，具体时间待定。</w:t>
      </w:r>
      <w:r>
        <w:rPr>
          <w:rFonts w:hint="eastAsia" w:ascii="宋体" w:hAnsi="宋体"/>
          <w:b/>
          <w:bCs/>
          <w:color w:val="auto"/>
          <w:sz w:val="28"/>
          <w:szCs w:val="28"/>
          <w:lang w:val="en-US" w:eastAsia="zh-CN"/>
        </w:rPr>
        <w:br w:type="textWrapping"/>
      </w:r>
      <w:r>
        <w:rPr>
          <w:rFonts w:hint="eastAsia" w:ascii="宋体" w:hAnsi="宋体"/>
          <w:b/>
          <w:bCs/>
          <w:color w:val="auto"/>
          <w:sz w:val="28"/>
          <w:szCs w:val="28"/>
          <w:lang w:val="en-US" w:eastAsia="zh-CN"/>
        </w:rPr>
        <w:t xml:space="preserve">    </w:t>
      </w:r>
      <w:r>
        <w:rPr>
          <w:rFonts w:hint="eastAsia" w:ascii="宋体" w:hAnsi="宋体"/>
          <w:b w:val="0"/>
          <w:bCs w:val="0"/>
          <w:color w:val="auto"/>
          <w:sz w:val="28"/>
          <w:szCs w:val="28"/>
          <w:lang w:val="en-US" w:eastAsia="zh-CN"/>
        </w:rPr>
        <w:t>2、</w:t>
      </w:r>
      <w:r>
        <w:rPr>
          <w:rFonts w:hint="eastAsia" w:ascii="宋体" w:hAnsi="宋体"/>
          <w:color w:val="auto"/>
          <w:sz w:val="28"/>
          <w:szCs w:val="28"/>
          <w:lang w:val="en-US" w:eastAsia="zh-CN"/>
        </w:rPr>
        <w:t>培训时间原则上为2年，培训内容包括岗前培训、核心课程培训及专科轮转培训等，培训考核包括日常考核、出科考核、年度考核及结业考核等，考核合格者将由四川省卫生行政部门颁发统一制式的《四川省护士规范化培训合格证书》。</w:t>
      </w:r>
      <w:r>
        <w:rPr>
          <w:rFonts w:hint="eastAsia" w:ascii="宋体" w:hAnsi="宋体"/>
          <w:color w:val="auto"/>
          <w:sz w:val="28"/>
          <w:szCs w:val="28"/>
          <w:lang w:val="en-US" w:eastAsia="zh-CN"/>
        </w:rPr>
        <w:br w:type="textWrapping"/>
      </w: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六、培训保障</w:t>
      </w:r>
      <w:r>
        <w:rPr>
          <w:rFonts w:hint="eastAsia" w:ascii="宋体" w:hAnsi="宋体"/>
          <w:b/>
          <w:bCs/>
          <w:color w:val="auto"/>
          <w:sz w:val="28"/>
          <w:szCs w:val="28"/>
          <w:lang w:val="en-US" w:eastAsia="zh-CN"/>
        </w:rPr>
        <w:br w:type="textWrapping"/>
      </w: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（一）身份</w:t>
      </w:r>
      <w:r>
        <w:rPr>
          <w:rFonts w:hint="eastAsia" w:ascii="宋体" w:hAnsi="宋体"/>
          <w:color w:val="auto"/>
          <w:sz w:val="28"/>
          <w:szCs w:val="28"/>
          <w:lang w:val="en-US" w:eastAsia="zh-CN"/>
        </w:rPr>
        <w:t>:所有报名人员自愿以“培训学员”身份参加我院护士规范化培训，培训结束且合格后，医院将根据需要按医院相关规定择优留用学员，根据双向选择原则学员也可自主择业。</w:t>
      </w:r>
      <w:r>
        <w:rPr>
          <w:rFonts w:hint="eastAsia" w:ascii="宋体" w:hAnsi="宋体"/>
          <w:color w:val="auto"/>
          <w:sz w:val="28"/>
          <w:szCs w:val="28"/>
          <w:lang w:val="en-US" w:eastAsia="zh-CN"/>
        </w:rPr>
        <w:br w:type="textWrapping"/>
      </w: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（二）待遇保障:</w:t>
      </w:r>
      <w:r>
        <w:rPr>
          <w:rFonts w:hint="eastAsia" w:ascii="宋体" w:hAnsi="宋体"/>
          <w:color w:val="auto"/>
          <w:sz w:val="28"/>
          <w:szCs w:val="28"/>
          <w:lang w:val="en-US" w:eastAsia="zh-CN"/>
        </w:rPr>
        <w:t>录取后与医院签订培训协议，严格按照《四川省卫生和计划生育委员会关于印发(四川省护士规范化培训管理办法(试行)》、《四川省护士规范化培训基地管理实施细则(试行)》等规范和眉山市人民医院相关管理规定执行，医院将为规培学员统一办理保险。</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（三）学员住宿自理。</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2" w:firstLineChars="200"/>
        <w:textAlignment w:val="auto"/>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七、注意事项</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（一）如遇国家或四川省医院护士规范化培训相关政策调整，各规培学员应服从新法规或新政策。</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（二）在规范化培训报名、考试、录取过程中，凡实际情况与报考条件不符的，一经查实，即取消考试、录取等资格。</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（三）凡截止2022年7月31日前未取得毕业证或参加护士执业资格证考试不合格者，将取消录取资格。</w:t>
      </w:r>
      <w:r>
        <w:rPr>
          <w:rFonts w:hint="eastAsia" w:ascii="宋体" w:hAnsi="宋体"/>
          <w:color w:val="auto"/>
          <w:sz w:val="28"/>
          <w:szCs w:val="28"/>
          <w:lang w:val="en-US" w:eastAsia="zh-CN"/>
        </w:rPr>
        <w:br w:type="textWrapping"/>
      </w: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 xml:space="preserve"> 八、咨询方式</w:t>
      </w:r>
      <w:r>
        <w:rPr>
          <w:rFonts w:hint="eastAsia" w:ascii="宋体" w:hAnsi="宋体"/>
          <w:b/>
          <w:bCs/>
          <w:color w:val="auto"/>
          <w:sz w:val="28"/>
          <w:szCs w:val="28"/>
          <w:lang w:val="en-US" w:eastAsia="zh-CN"/>
        </w:rPr>
        <w:br w:type="textWrapping"/>
      </w:r>
      <w:r>
        <w:rPr>
          <w:rFonts w:hint="eastAsia" w:ascii="宋体" w:hAnsi="宋体"/>
          <w:color w:val="auto"/>
          <w:sz w:val="28"/>
          <w:szCs w:val="28"/>
          <w:lang w:val="en-US" w:eastAsia="zh-CN"/>
        </w:rPr>
        <w:t xml:space="preserve"> </w:t>
      </w:r>
      <w:r>
        <w:rPr>
          <w:rFonts w:hint="eastAsia" w:ascii="宋体" w:hAnsi="宋体"/>
          <w:b/>
          <w:bCs/>
          <w:color w:val="auto"/>
          <w:sz w:val="28"/>
          <w:szCs w:val="28"/>
          <w:lang w:val="en-US" w:eastAsia="zh-CN"/>
        </w:rPr>
        <w:t xml:space="preserve"> （一）咨询时间</w:t>
      </w:r>
      <w:r>
        <w:rPr>
          <w:rFonts w:hint="eastAsia" w:ascii="宋体" w:hAnsi="宋体"/>
          <w:color w:val="auto"/>
          <w:sz w:val="28"/>
          <w:szCs w:val="28"/>
          <w:lang w:val="en-US" w:eastAsia="zh-CN"/>
        </w:rPr>
        <w:t>:工作日8:30-12:00、14:00-18:00</w:t>
      </w:r>
    </w:p>
    <w:p>
      <w:pPr>
        <w:pStyle w:val="5"/>
        <w:keepNext w:val="0"/>
        <w:keepLines w:val="0"/>
        <w:pageBreakBefore w:val="0"/>
        <w:shd w:val="clear" w:color="auto" w:fill="FFFFFF"/>
        <w:kinsoku/>
        <w:wordWrap/>
        <w:overflowPunct/>
        <w:topLinePunct w:val="0"/>
        <w:autoSpaceDE/>
        <w:autoSpaceDN/>
        <w:bidi w:val="0"/>
        <w:adjustRightInd/>
        <w:snapToGrid/>
        <w:spacing w:beforeAutospacing="0" w:after="300" w:afterAutospacing="0" w:line="600" w:lineRule="exact"/>
        <w:ind w:firstLine="281" w:firstLineChars="100"/>
        <w:textAlignment w:val="auto"/>
        <w:rPr>
          <w:rFonts w:hint="eastAsia" w:ascii="宋体" w:hAnsi="宋体"/>
          <w:color w:val="auto"/>
          <w:sz w:val="28"/>
          <w:szCs w:val="28"/>
          <w:lang w:val="en-US" w:eastAsia="zh-CN"/>
        </w:rPr>
      </w:pPr>
      <w:r>
        <w:rPr>
          <w:rFonts w:hint="eastAsia" w:ascii="宋体" w:hAnsi="宋体"/>
          <w:b/>
          <w:bCs/>
          <w:color w:val="auto"/>
          <w:sz w:val="28"/>
          <w:szCs w:val="28"/>
          <w:lang w:val="en-US" w:eastAsia="zh-CN"/>
        </w:rPr>
        <w:t>（二）报名咨询电话：</w:t>
      </w:r>
      <w:r>
        <w:rPr>
          <w:rFonts w:hint="eastAsia" w:ascii="宋体" w:hAnsi="宋体"/>
          <w:color w:val="auto"/>
          <w:sz w:val="28"/>
          <w:szCs w:val="28"/>
          <w:lang w:val="en-US" w:eastAsia="zh-CN"/>
        </w:rPr>
        <w:t>028-38234523。</w:t>
      </w:r>
    </w:p>
    <w:p>
      <w:pPr>
        <w:pStyle w:val="5"/>
        <w:shd w:val="clear" w:color="auto" w:fill="FFFFFF"/>
        <w:spacing w:beforeAutospacing="0" w:after="300" w:afterAutospacing="0"/>
        <w:ind w:firstLine="240"/>
        <w:rPr>
          <w:rFonts w:hint="eastAsia" w:ascii="宋体" w:hAnsi="宋体"/>
          <w:color w:val="auto"/>
          <w:sz w:val="28"/>
          <w:szCs w:val="28"/>
          <w:lang w:val="en-US" w:eastAsia="zh-CN"/>
        </w:rPr>
      </w:pPr>
      <w:r>
        <w:rPr>
          <w:rFonts w:hint="eastAsia" w:ascii="宋体" w:hAnsi="宋体"/>
          <w:color w:val="auto"/>
          <w:sz w:val="28"/>
          <w:szCs w:val="28"/>
          <w:lang w:val="en-US" w:eastAsia="zh-CN"/>
        </w:rPr>
        <w:br w:type="textWrapping"/>
      </w:r>
      <w:r>
        <w:rPr>
          <w:rFonts w:hint="eastAsia" w:ascii="宋体" w:hAnsi="宋体"/>
          <w:color w:val="auto"/>
          <w:sz w:val="28"/>
          <w:szCs w:val="28"/>
          <w:lang w:val="en-US" w:eastAsia="zh-CN"/>
        </w:rPr>
        <w:t xml:space="preserve">                    四川大学华西医院眉山医院·眉山市人民医院</w:t>
      </w:r>
    </w:p>
    <w:p>
      <w:pPr>
        <w:pStyle w:val="5"/>
        <w:shd w:val="clear" w:color="auto" w:fill="FFFFFF"/>
        <w:spacing w:beforeAutospacing="0" w:after="300" w:afterAutospacing="0"/>
        <w:rPr>
          <w:rFonts w:hint="eastAsia" w:ascii="宋体" w:hAnsi="宋体"/>
          <w:color w:val="auto"/>
          <w:sz w:val="28"/>
          <w:szCs w:val="28"/>
          <w:lang w:val="en-US" w:eastAsia="zh-CN"/>
        </w:rPr>
      </w:pPr>
      <w:r>
        <w:rPr>
          <w:rFonts w:hint="eastAsia" w:ascii="宋体" w:hAnsi="宋体"/>
          <w:color w:val="auto"/>
          <w:sz w:val="28"/>
          <w:szCs w:val="28"/>
          <w:lang w:val="en-US" w:eastAsia="zh-CN"/>
        </w:rPr>
        <w:t xml:space="preserve">                                2021年12月20日</w:t>
      </w:r>
    </w:p>
    <w:p>
      <w:pPr>
        <w:pStyle w:val="5"/>
        <w:shd w:val="clear" w:color="auto" w:fill="FFFFFF"/>
        <w:spacing w:beforeAutospacing="0" w:after="300" w:afterAutospacing="0"/>
        <w:rPr>
          <w:rFonts w:hint="eastAsia" w:ascii="宋体" w:hAnsi="宋体" w:eastAsia="宋体"/>
          <w:color w:val="auto"/>
          <w:sz w:val="28"/>
          <w:szCs w:val="28"/>
          <w:lang w:eastAsia="zh-CN"/>
        </w:rPr>
      </w:pPr>
    </w:p>
    <w:p>
      <w:pPr>
        <w:pStyle w:val="5"/>
        <w:shd w:val="clear" w:color="auto" w:fill="FFFFFF"/>
        <w:spacing w:beforeAutospacing="0" w:after="300" w:afterAutospacing="0"/>
        <w:ind w:firstLine="240"/>
        <w:rPr>
          <w:rFonts w:ascii="宋体" w:hAnsi="宋体"/>
          <w:color w:val="auto"/>
          <w:sz w:val="28"/>
          <w:szCs w:val="28"/>
        </w:rPr>
      </w:pPr>
    </w:p>
    <w:p>
      <w:pPr>
        <w:pStyle w:val="5"/>
        <w:shd w:val="clear" w:color="auto" w:fill="FFFFFF"/>
        <w:spacing w:beforeAutospacing="0" w:after="300" w:afterAutospacing="0"/>
        <w:ind w:firstLine="240"/>
        <w:rPr>
          <w:rFonts w:ascii="宋体" w:hAnsi="宋体"/>
          <w:color w:val="auto"/>
          <w:sz w:val="28"/>
          <w:szCs w:val="28"/>
        </w:rPr>
      </w:pPr>
    </w:p>
    <w:p>
      <w:pPr>
        <w:pStyle w:val="5"/>
        <w:widowControl/>
        <w:spacing w:beforeAutospacing="0" w:afterAutospacing="0" w:line="560" w:lineRule="exact"/>
        <w:rPr>
          <w:rFonts w:ascii="宋体" w:hAnsi="宋体" w:cs="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E4A88E"/>
    <w:multiLevelType w:val="singleLevel"/>
    <w:tmpl w:val="91E4A88E"/>
    <w:lvl w:ilvl="0" w:tentative="0">
      <w:start w:val="2"/>
      <w:numFmt w:val="decimal"/>
      <w:suff w:val="nothing"/>
      <w:lvlText w:val="（%1）"/>
      <w:lvlJc w:val="left"/>
    </w:lvl>
  </w:abstractNum>
  <w:abstractNum w:abstractNumId="1">
    <w:nsid w:val="73A7ACAC"/>
    <w:multiLevelType w:val="singleLevel"/>
    <w:tmpl w:val="73A7ACAC"/>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false"/>
  <w:bordersDoNotSurroundFooter w:val="false"/>
  <w:doNotTrackMoves/>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D2313"/>
    <w:rsid w:val="000E4895"/>
    <w:rsid w:val="00127814"/>
    <w:rsid w:val="00192F7A"/>
    <w:rsid w:val="002B51E0"/>
    <w:rsid w:val="003877BC"/>
    <w:rsid w:val="003D78A8"/>
    <w:rsid w:val="004D013B"/>
    <w:rsid w:val="00505DC9"/>
    <w:rsid w:val="005420E9"/>
    <w:rsid w:val="00542A57"/>
    <w:rsid w:val="0071352A"/>
    <w:rsid w:val="008540BD"/>
    <w:rsid w:val="00861B58"/>
    <w:rsid w:val="0089634D"/>
    <w:rsid w:val="009B43CA"/>
    <w:rsid w:val="00A11A8E"/>
    <w:rsid w:val="00A27774"/>
    <w:rsid w:val="00A4549A"/>
    <w:rsid w:val="00A61519"/>
    <w:rsid w:val="00B01771"/>
    <w:rsid w:val="00B317B2"/>
    <w:rsid w:val="00B519EB"/>
    <w:rsid w:val="00B5430C"/>
    <w:rsid w:val="00BF0FD1"/>
    <w:rsid w:val="00BF2869"/>
    <w:rsid w:val="00C51900"/>
    <w:rsid w:val="00CC4AAA"/>
    <w:rsid w:val="00CD2FE9"/>
    <w:rsid w:val="00D1481F"/>
    <w:rsid w:val="00D263E4"/>
    <w:rsid w:val="00E13533"/>
    <w:rsid w:val="00EA7860"/>
    <w:rsid w:val="00F50B76"/>
    <w:rsid w:val="02365998"/>
    <w:rsid w:val="02544661"/>
    <w:rsid w:val="062431BF"/>
    <w:rsid w:val="08CE3993"/>
    <w:rsid w:val="09184EBC"/>
    <w:rsid w:val="0D9651BE"/>
    <w:rsid w:val="0DEE23B0"/>
    <w:rsid w:val="0E086B39"/>
    <w:rsid w:val="0E9971E9"/>
    <w:rsid w:val="101157A3"/>
    <w:rsid w:val="1107249D"/>
    <w:rsid w:val="11380E10"/>
    <w:rsid w:val="12F67917"/>
    <w:rsid w:val="137C6674"/>
    <w:rsid w:val="14D20A2E"/>
    <w:rsid w:val="15D932FA"/>
    <w:rsid w:val="17FE1F82"/>
    <w:rsid w:val="185A602F"/>
    <w:rsid w:val="192C2880"/>
    <w:rsid w:val="196C1829"/>
    <w:rsid w:val="1A1D4267"/>
    <w:rsid w:val="1A8738F2"/>
    <w:rsid w:val="1B532B65"/>
    <w:rsid w:val="1C940731"/>
    <w:rsid w:val="1E1D487F"/>
    <w:rsid w:val="2090532D"/>
    <w:rsid w:val="21260178"/>
    <w:rsid w:val="2221449B"/>
    <w:rsid w:val="225D20F0"/>
    <w:rsid w:val="22DE0FD0"/>
    <w:rsid w:val="233C620E"/>
    <w:rsid w:val="242E6059"/>
    <w:rsid w:val="24FC71A4"/>
    <w:rsid w:val="25FC444F"/>
    <w:rsid w:val="2695474F"/>
    <w:rsid w:val="27BB16ED"/>
    <w:rsid w:val="27FB7C5A"/>
    <w:rsid w:val="29815177"/>
    <w:rsid w:val="2B111557"/>
    <w:rsid w:val="2CB51E5F"/>
    <w:rsid w:val="2E523E36"/>
    <w:rsid w:val="2EA91669"/>
    <w:rsid w:val="301071D9"/>
    <w:rsid w:val="30742E62"/>
    <w:rsid w:val="30E024A3"/>
    <w:rsid w:val="31A72C9F"/>
    <w:rsid w:val="33145845"/>
    <w:rsid w:val="334E6C68"/>
    <w:rsid w:val="34327DE5"/>
    <w:rsid w:val="343D12CC"/>
    <w:rsid w:val="34C61AA0"/>
    <w:rsid w:val="352C47F6"/>
    <w:rsid w:val="36750C57"/>
    <w:rsid w:val="36BC4F80"/>
    <w:rsid w:val="395F0CB0"/>
    <w:rsid w:val="39FD2313"/>
    <w:rsid w:val="3C0053C7"/>
    <w:rsid w:val="3EE44535"/>
    <w:rsid w:val="3FFC6C53"/>
    <w:rsid w:val="407C1642"/>
    <w:rsid w:val="41CA7739"/>
    <w:rsid w:val="43983A86"/>
    <w:rsid w:val="439E0E74"/>
    <w:rsid w:val="44BD37FB"/>
    <w:rsid w:val="465C66B8"/>
    <w:rsid w:val="46AF6AFB"/>
    <w:rsid w:val="47BD36B8"/>
    <w:rsid w:val="48C7410D"/>
    <w:rsid w:val="49C00F9A"/>
    <w:rsid w:val="4B070301"/>
    <w:rsid w:val="4B2E2CBE"/>
    <w:rsid w:val="4B4D5BBF"/>
    <w:rsid w:val="4CEB5062"/>
    <w:rsid w:val="4D31172F"/>
    <w:rsid w:val="513D37C2"/>
    <w:rsid w:val="55623570"/>
    <w:rsid w:val="568A417A"/>
    <w:rsid w:val="568D5B0E"/>
    <w:rsid w:val="58153BDF"/>
    <w:rsid w:val="59DA1C68"/>
    <w:rsid w:val="5A9C488B"/>
    <w:rsid w:val="5BEE3018"/>
    <w:rsid w:val="5CB56965"/>
    <w:rsid w:val="5D993F1E"/>
    <w:rsid w:val="5E0255D7"/>
    <w:rsid w:val="5F6D6481"/>
    <w:rsid w:val="61E46B1A"/>
    <w:rsid w:val="626C06E1"/>
    <w:rsid w:val="63577CBF"/>
    <w:rsid w:val="635D53D1"/>
    <w:rsid w:val="63867DB7"/>
    <w:rsid w:val="63E4622D"/>
    <w:rsid w:val="64772CB0"/>
    <w:rsid w:val="65473390"/>
    <w:rsid w:val="65495DC6"/>
    <w:rsid w:val="658E40E0"/>
    <w:rsid w:val="66E42788"/>
    <w:rsid w:val="67027A56"/>
    <w:rsid w:val="67591244"/>
    <w:rsid w:val="685A3229"/>
    <w:rsid w:val="68BC0932"/>
    <w:rsid w:val="69B7202A"/>
    <w:rsid w:val="6D497FD8"/>
    <w:rsid w:val="6EE20B02"/>
    <w:rsid w:val="70B712B4"/>
    <w:rsid w:val="71A36E23"/>
    <w:rsid w:val="72673AE5"/>
    <w:rsid w:val="72B4108E"/>
    <w:rsid w:val="75D7279A"/>
    <w:rsid w:val="7665628B"/>
    <w:rsid w:val="76B41375"/>
    <w:rsid w:val="76ED79AC"/>
    <w:rsid w:val="76FC6E25"/>
    <w:rsid w:val="784D063E"/>
    <w:rsid w:val="7A77296B"/>
    <w:rsid w:val="FB6B529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rPr>
  </w:style>
  <w:style w:type="character" w:styleId="8">
    <w:name w:val="Hyperlink"/>
    <w:unhideWhenUsed/>
    <w:qFormat/>
    <w:uiPriority w:val="99"/>
    <w:rPr>
      <w:color w:val="0000FF"/>
      <w:u w:val="single"/>
    </w:rPr>
  </w:style>
  <w:style w:type="character" w:customStyle="1" w:styleId="9">
    <w:name w:val="页眉 Char"/>
    <w:link w:val="4"/>
    <w:semiHidden/>
    <w:qFormat/>
    <w:uiPriority w:val="99"/>
    <w:rPr>
      <w:rFonts w:ascii="Calibri" w:hAnsi="Calibri"/>
      <w:kern w:val="2"/>
      <w:sz w:val="18"/>
      <w:szCs w:val="18"/>
    </w:rPr>
  </w:style>
  <w:style w:type="character" w:customStyle="1" w:styleId="10">
    <w:name w:val="页脚 Char"/>
    <w:link w:val="3"/>
    <w:semiHidden/>
    <w:qFormat/>
    <w:uiPriority w:val="99"/>
    <w:rPr>
      <w:rFonts w:ascii="Calibri" w:hAnsi="Calibri"/>
      <w:kern w:val="2"/>
      <w:sz w:val="18"/>
      <w:szCs w:val="18"/>
    </w:rPr>
  </w:style>
  <w:style w:type="character" w:customStyle="1" w:styleId="11">
    <w:name w:val="批注框文本 Char"/>
    <w:link w:val="2"/>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2013</Words>
  <Characters>2168</Characters>
  <Lines>11</Lines>
  <Paragraphs>3</Paragraphs>
  <TotalTime>3</TotalTime>
  <ScaleCrop>false</ScaleCrop>
  <LinksUpToDate>false</LinksUpToDate>
  <CharactersWithSpaces>2250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2016-08-11T16:23:00Z</dcterms:created>
  <dc:creator>gikin</dc:creator>
  <cp:lastModifiedBy>uos</cp:lastModifiedBy>
  <cp:lastPrinted>2021-12-17T16:23:00Z</cp:lastPrinted>
  <dcterms:modified xsi:type="dcterms:W3CDTF">2022-04-29T10:21:07Z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D0607BCE1BAE4A639DD0BF865E9D7208</vt:lpwstr>
  </property>
</Properties>
</file>