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i w:val="0"/>
          <w:caps w:val="0"/>
          <w:color w:val="auto"/>
          <w:spacing w:val="0"/>
          <w:sz w:val="36"/>
          <w:szCs w:val="36"/>
          <w:shd w:val="clear" w:fill="FFFFFF"/>
          <w:lang w:val="en-US" w:eastAsia="zh-CN"/>
        </w:rPr>
      </w:pPr>
      <w:bookmarkStart w:id="0" w:name="_GoBack"/>
      <w:r>
        <w:rPr>
          <w:rFonts w:hint="eastAsia" w:ascii="宋体" w:hAnsi="宋体" w:eastAsia="宋体" w:cs="宋体"/>
          <w:b/>
          <w:bCs/>
          <w:i w:val="0"/>
          <w:caps w:val="0"/>
          <w:color w:val="auto"/>
          <w:spacing w:val="0"/>
          <w:sz w:val="36"/>
          <w:szCs w:val="36"/>
          <w:shd w:val="clear" w:fill="FFFFFF"/>
          <w:lang w:eastAsia="zh-CN"/>
        </w:rPr>
        <w:t>安岳县人民医院</w:t>
      </w:r>
      <w:bookmarkEnd w:id="0"/>
      <w:r>
        <w:rPr>
          <w:rFonts w:hint="eastAsia" w:ascii="宋体" w:hAnsi="宋体" w:eastAsia="宋体" w:cs="宋体"/>
          <w:b/>
          <w:bCs/>
          <w:i w:val="0"/>
          <w:caps w:val="0"/>
          <w:color w:val="auto"/>
          <w:spacing w:val="0"/>
          <w:sz w:val="36"/>
          <w:szCs w:val="36"/>
          <w:shd w:val="clear" w:fill="FFFFFF"/>
          <w:lang w:val="en-US" w:eastAsia="zh-CN"/>
        </w:rPr>
        <w:t>护士规范化培训</w:t>
      </w:r>
    </w:p>
    <w:p>
      <w:pPr>
        <w:jc w:val="center"/>
        <w:rPr>
          <w:rFonts w:hint="eastAsia" w:ascii="宋体" w:hAnsi="宋体" w:eastAsia="宋体" w:cs="宋体"/>
          <w:b/>
          <w:bCs/>
          <w:i w:val="0"/>
          <w:caps w:val="0"/>
          <w:color w:val="auto"/>
          <w:spacing w:val="0"/>
          <w:sz w:val="36"/>
          <w:szCs w:val="36"/>
          <w:shd w:val="clear" w:fill="FFFFFF"/>
          <w:lang w:val="en-US" w:eastAsia="zh-CN"/>
        </w:rPr>
      </w:pPr>
      <w:r>
        <w:rPr>
          <w:rFonts w:hint="eastAsia" w:ascii="宋体" w:hAnsi="宋体" w:eastAsia="宋体" w:cs="宋体"/>
          <w:b/>
          <w:bCs/>
          <w:i w:val="0"/>
          <w:caps w:val="0"/>
          <w:color w:val="auto"/>
          <w:spacing w:val="0"/>
          <w:sz w:val="36"/>
          <w:szCs w:val="36"/>
          <w:shd w:val="clear" w:fill="FFFFFF"/>
          <w:lang w:val="en-US" w:eastAsia="zh-CN"/>
        </w:rPr>
        <w:t>2022年招生简章</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val="0"/>
        <w:autoSpaceDN/>
        <w:bidi w:val="0"/>
        <w:adjustRightInd/>
        <w:snapToGrid/>
        <w:spacing w:before="0" w:beforeAutospacing="0" w:after="0" w:afterAutospacing="0" w:line="440" w:lineRule="exact"/>
        <w:ind w:leftChars="0" w:right="0" w:rightChars="0" w:firstLine="602" w:firstLineChars="200"/>
        <w:jc w:val="left"/>
        <w:textAlignment w:val="auto"/>
        <w:outlineLvl w:val="9"/>
        <w:rPr>
          <w:rFonts w:hint="eastAsia" w:ascii="仿宋_GB2312" w:hAnsi="仿宋_GB2312" w:eastAsia="仿宋_GB2312" w:cs="仿宋_GB2312"/>
          <w:b/>
          <w:bCs/>
          <w:color w:val="auto"/>
          <w:sz w:val="30"/>
          <w:szCs w:val="30"/>
          <w:shd w:val="clear" w:fill="FFFFFF"/>
          <w:lang w:eastAsia="zh-CN"/>
        </w:rPr>
      </w:pPr>
      <w:r>
        <w:rPr>
          <w:rFonts w:hint="eastAsia" w:ascii="仿宋_GB2312" w:hAnsi="仿宋_GB2312" w:eastAsia="仿宋_GB2312" w:cs="仿宋_GB2312"/>
          <w:b/>
          <w:bCs/>
          <w:color w:val="auto"/>
          <w:sz w:val="30"/>
          <w:szCs w:val="30"/>
          <w:shd w:val="clear" w:fill="FFFFFF"/>
          <w:lang w:eastAsia="zh-CN"/>
        </w:rPr>
        <w:t>一、招收条件、人数</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val="0"/>
        <w:autoSpaceDN/>
        <w:bidi w:val="0"/>
        <w:adjustRightInd/>
        <w:snapToGrid/>
        <w:spacing w:before="0" w:beforeAutospacing="0" w:after="0" w:afterAutospacing="0" w:line="440" w:lineRule="exact"/>
        <w:ind w:leftChars="0" w:right="0" w:rightChars="0" w:firstLine="600" w:firstLineChars="200"/>
        <w:jc w:val="left"/>
        <w:textAlignment w:val="auto"/>
        <w:outlineLvl w:val="9"/>
        <w:rPr>
          <w:rFonts w:hint="eastAsia" w:ascii="仿宋_GB2312" w:hAnsi="仿宋_GB2312" w:eastAsia="仿宋_GB2312" w:cs="仿宋_GB2312"/>
          <w:color w:val="auto"/>
          <w:sz w:val="30"/>
          <w:szCs w:val="30"/>
          <w:shd w:val="clear" w:fill="FFFFFF"/>
          <w:lang w:val="en-US" w:eastAsia="zh-CN"/>
        </w:rPr>
      </w:pPr>
      <w:r>
        <w:rPr>
          <w:rFonts w:hint="eastAsia" w:ascii="仿宋_GB2312" w:hAnsi="仿宋_GB2312" w:eastAsia="仿宋_GB2312" w:cs="仿宋_GB2312"/>
          <w:color w:val="auto"/>
          <w:sz w:val="30"/>
          <w:szCs w:val="30"/>
          <w:shd w:val="clear" w:fill="FFFFFF"/>
        </w:rPr>
        <w:t>1.拥护党的路线方针政策，政治思想端正，遵纪守法。</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val="0"/>
        <w:autoSpaceDN/>
        <w:bidi w:val="0"/>
        <w:adjustRightInd/>
        <w:snapToGrid/>
        <w:spacing w:before="0" w:beforeAutospacing="0" w:after="0" w:afterAutospacing="0" w:line="440" w:lineRule="exact"/>
        <w:ind w:left="596" w:leftChars="284" w:right="0" w:rightChars="0" w:firstLine="0" w:firstLineChars="0"/>
        <w:jc w:val="left"/>
        <w:textAlignment w:val="auto"/>
        <w:outlineLvl w:val="9"/>
        <w:rPr>
          <w:rFonts w:hint="eastAsia" w:ascii="仿宋_GB2312" w:hAnsi="仿宋_GB2312" w:eastAsia="仿宋_GB2312" w:cs="仿宋_GB2312"/>
          <w:color w:val="auto"/>
          <w:sz w:val="30"/>
          <w:szCs w:val="30"/>
          <w:shd w:val="clear" w:fill="FFFFFF"/>
        </w:rPr>
      </w:pPr>
      <w:r>
        <w:rPr>
          <w:rFonts w:hint="eastAsia" w:ascii="仿宋_GB2312" w:hAnsi="仿宋_GB2312" w:eastAsia="仿宋_GB2312" w:cs="仿宋_GB2312"/>
          <w:color w:val="auto"/>
          <w:sz w:val="30"/>
          <w:szCs w:val="30"/>
          <w:shd w:val="clear" w:fill="FFFFFF"/>
          <w:lang w:val="en-US" w:eastAsia="zh-CN"/>
        </w:rPr>
        <w:t>2.</w:t>
      </w:r>
      <w:r>
        <w:rPr>
          <w:rFonts w:hint="eastAsia" w:ascii="仿宋_GB2312" w:hAnsi="仿宋_GB2312" w:eastAsia="仿宋_GB2312" w:cs="仿宋_GB2312"/>
          <w:color w:val="auto"/>
          <w:sz w:val="30"/>
          <w:szCs w:val="30"/>
          <w:shd w:val="clear" w:fill="FFFFFF"/>
        </w:rPr>
        <w:t>身心健康、能胜任临床护理工作。</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val="0"/>
        <w:autoSpaceDN/>
        <w:bidi w:val="0"/>
        <w:adjustRightInd/>
        <w:snapToGrid/>
        <w:spacing w:before="0" w:beforeAutospacing="0" w:after="0" w:afterAutospacing="0" w:line="440" w:lineRule="exact"/>
        <w:ind w:leftChars="0" w:right="0" w:rightChars="0" w:firstLine="600" w:firstLineChars="200"/>
        <w:jc w:val="left"/>
        <w:textAlignment w:val="auto"/>
        <w:outlineLvl w:val="9"/>
        <w:rPr>
          <w:rFonts w:hint="eastAsia" w:ascii="仿宋_GB2312" w:hAnsi="仿宋_GB2312" w:eastAsia="仿宋_GB2312" w:cs="仿宋_GB2312"/>
          <w:color w:val="auto"/>
          <w:sz w:val="30"/>
          <w:szCs w:val="30"/>
          <w:shd w:val="clear" w:fill="FFFFFF"/>
        </w:rPr>
      </w:pPr>
      <w:r>
        <w:rPr>
          <w:rFonts w:hint="eastAsia" w:ascii="仿宋_GB2312" w:hAnsi="仿宋_GB2312" w:eastAsia="仿宋_GB2312" w:cs="仿宋_GB2312"/>
          <w:color w:val="auto"/>
          <w:sz w:val="30"/>
          <w:szCs w:val="30"/>
          <w:shd w:val="clear" w:fill="FFFFFF"/>
          <w:lang w:val="en-US" w:eastAsia="zh-CN"/>
        </w:rPr>
        <w:t>3.</w:t>
      </w:r>
      <w:r>
        <w:rPr>
          <w:rFonts w:hint="eastAsia" w:ascii="仿宋_GB2312" w:hAnsi="仿宋_GB2312" w:eastAsia="仿宋_GB2312" w:cs="仿宋_GB2312"/>
          <w:color w:val="auto"/>
          <w:sz w:val="30"/>
          <w:szCs w:val="30"/>
          <w:shd w:val="clear" w:fill="FFFFFF"/>
        </w:rPr>
        <w:t>取得教育行政主管部门认可的普通全日制护理专业大专及以上学历的应</w:t>
      </w:r>
      <w:r>
        <w:rPr>
          <w:rFonts w:hint="eastAsia" w:ascii="仿宋_GB2312" w:hAnsi="仿宋_GB2312" w:eastAsia="仿宋_GB2312" w:cs="仿宋_GB2312"/>
          <w:color w:val="auto"/>
          <w:sz w:val="30"/>
          <w:szCs w:val="30"/>
          <w:shd w:val="clear" w:fill="FFFFFF"/>
          <w:lang w:eastAsia="zh-CN"/>
        </w:rPr>
        <w:t>往</w:t>
      </w:r>
      <w:r>
        <w:rPr>
          <w:rFonts w:hint="eastAsia" w:ascii="仿宋_GB2312" w:hAnsi="仿宋_GB2312" w:eastAsia="仿宋_GB2312" w:cs="仿宋_GB2312"/>
          <w:color w:val="auto"/>
          <w:sz w:val="30"/>
          <w:szCs w:val="30"/>
          <w:shd w:val="clear" w:fill="FFFFFF"/>
        </w:rPr>
        <w:t>届毕业生（截至20</w:t>
      </w:r>
      <w:r>
        <w:rPr>
          <w:rFonts w:hint="eastAsia" w:ascii="仿宋_GB2312" w:hAnsi="仿宋_GB2312" w:eastAsia="仿宋_GB2312" w:cs="仿宋_GB2312"/>
          <w:color w:val="auto"/>
          <w:sz w:val="30"/>
          <w:szCs w:val="30"/>
          <w:shd w:val="clear" w:fill="FFFFFF"/>
          <w:lang w:val="en-US" w:eastAsia="zh-CN"/>
        </w:rPr>
        <w:t>22</w:t>
      </w:r>
      <w:r>
        <w:rPr>
          <w:rFonts w:hint="eastAsia" w:ascii="仿宋_GB2312" w:hAnsi="仿宋_GB2312" w:eastAsia="仿宋_GB2312" w:cs="仿宋_GB2312"/>
          <w:color w:val="auto"/>
          <w:sz w:val="30"/>
          <w:szCs w:val="30"/>
          <w:shd w:val="clear" w:fill="FFFFFF"/>
        </w:rPr>
        <w:t>年7月取得全日制大专及以上学历毕业证）。</w:t>
      </w:r>
      <w:r>
        <w:rPr>
          <w:rFonts w:hint="eastAsia" w:ascii="仿宋_GB2312" w:hAnsi="仿宋_GB2312" w:eastAsia="仿宋_GB2312" w:cs="仿宋_GB2312"/>
          <w:color w:val="auto"/>
          <w:sz w:val="30"/>
          <w:szCs w:val="30"/>
          <w:shd w:val="clear" w:fill="FFFFFF"/>
          <w:lang w:val="en-US" w:eastAsia="zh-CN"/>
        </w:rPr>
        <w:t xml:space="preserve">                        </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val="0"/>
        <w:autoSpaceDN/>
        <w:bidi w:val="0"/>
        <w:adjustRightInd/>
        <w:snapToGrid/>
        <w:spacing w:before="0" w:beforeAutospacing="0" w:after="0" w:afterAutospacing="0" w:line="440" w:lineRule="exact"/>
        <w:ind w:right="0" w:rightChars="0" w:firstLine="600" w:firstLineChars="200"/>
        <w:jc w:val="left"/>
        <w:textAlignment w:val="auto"/>
        <w:outlineLvl w:val="9"/>
        <w:rPr>
          <w:rFonts w:hint="eastAsia" w:ascii="仿宋_GB2312" w:hAnsi="仿宋_GB2312" w:eastAsia="仿宋_GB2312" w:cs="仿宋_GB2312"/>
          <w:color w:val="auto"/>
          <w:sz w:val="30"/>
          <w:szCs w:val="30"/>
          <w:shd w:val="clear" w:fill="FFFFFF"/>
          <w:lang w:val="en-US" w:eastAsia="zh-CN"/>
        </w:rPr>
      </w:pPr>
      <w:r>
        <w:rPr>
          <w:rFonts w:hint="eastAsia" w:ascii="仿宋_GB2312" w:hAnsi="仿宋_GB2312" w:eastAsia="仿宋_GB2312" w:cs="仿宋_GB2312"/>
          <w:color w:val="auto"/>
          <w:sz w:val="30"/>
          <w:szCs w:val="30"/>
          <w:shd w:val="clear" w:fill="FFFFFF"/>
          <w:lang w:val="en-US" w:eastAsia="zh-CN"/>
        </w:rPr>
        <w:t>4.</w:t>
      </w:r>
      <w:r>
        <w:rPr>
          <w:rFonts w:hint="eastAsia" w:ascii="仿宋_GB2312" w:hAnsi="仿宋_GB2312" w:eastAsia="仿宋_GB2312" w:cs="仿宋_GB2312"/>
          <w:color w:val="auto"/>
          <w:sz w:val="30"/>
          <w:szCs w:val="30"/>
          <w:shd w:val="clear" w:fill="FFFFFF"/>
        </w:rPr>
        <w:t>取得护士执业证书或护士执业资格考试合格证明（20</w:t>
      </w:r>
      <w:r>
        <w:rPr>
          <w:rFonts w:hint="eastAsia" w:ascii="仿宋_GB2312" w:hAnsi="仿宋_GB2312" w:eastAsia="仿宋_GB2312" w:cs="仿宋_GB2312"/>
          <w:color w:val="auto"/>
          <w:sz w:val="30"/>
          <w:szCs w:val="30"/>
          <w:shd w:val="clear" w:fill="FFFFFF"/>
          <w:lang w:val="en-US" w:eastAsia="zh-CN"/>
        </w:rPr>
        <w:t>22</w:t>
      </w:r>
      <w:r>
        <w:rPr>
          <w:rFonts w:hint="eastAsia" w:ascii="仿宋_GB2312" w:hAnsi="仿宋_GB2312" w:eastAsia="仿宋_GB2312" w:cs="仿宋_GB2312"/>
          <w:color w:val="auto"/>
          <w:sz w:val="30"/>
          <w:szCs w:val="30"/>
          <w:shd w:val="clear" w:fill="FFFFFF"/>
        </w:rPr>
        <w:t>年参考的学员应于20</w:t>
      </w:r>
      <w:r>
        <w:rPr>
          <w:rFonts w:hint="eastAsia" w:ascii="仿宋_GB2312" w:hAnsi="仿宋_GB2312" w:eastAsia="仿宋_GB2312" w:cs="仿宋_GB2312"/>
          <w:color w:val="auto"/>
          <w:sz w:val="30"/>
          <w:szCs w:val="30"/>
          <w:shd w:val="clear" w:fill="FFFFFF"/>
          <w:lang w:val="en-US" w:eastAsia="zh-CN"/>
        </w:rPr>
        <w:t>22</w:t>
      </w:r>
      <w:r>
        <w:rPr>
          <w:rFonts w:hint="eastAsia" w:ascii="仿宋_GB2312" w:hAnsi="仿宋_GB2312" w:eastAsia="仿宋_GB2312" w:cs="仿宋_GB2312"/>
          <w:color w:val="auto"/>
          <w:sz w:val="30"/>
          <w:szCs w:val="30"/>
          <w:shd w:val="clear" w:fill="FFFFFF"/>
        </w:rPr>
        <w:t>年</w:t>
      </w:r>
      <w:r>
        <w:rPr>
          <w:rFonts w:hint="eastAsia" w:ascii="仿宋_GB2312" w:hAnsi="仿宋_GB2312" w:eastAsia="仿宋_GB2312" w:cs="仿宋_GB2312"/>
          <w:color w:val="auto"/>
          <w:sz w:val="30"/>
          <w:szCs w:val="30"/>
          <w:shd w:val="clear" w:fill="FFFFFF"/>
          <w:lang w:val="en-US" w:eastAsia="zh-CN"/>
        </w:rPr>
        <w:t>8</w:t>
      </w:r>
      <w:r>
        <w:rPr>
          <w:rFonts w:hint="eastAsia" w:ascii="仿宋_GB2312" w:hAnsi="仿宋_GB2312" w:eastAsia="仿宋_GB2312" w:cs="仿宋_GB2312"/>
          <w:color w:val="auto"/>
          <w:sz w:val="30"/>
          <w:szCs w:val="30"/>
          <w:shd w:val="clear" w:fill="FFFFFF"/>
        </w:rPr>
        <w:t>月取得护士执业资格证）。</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val="0"/>
        <w:autoSpaceDN/>
        <w:bidi w:val="0"/>
        <w:adjustRightInd/>
        <w:snapToGrid/>
        <w:spacing w:before="0" w:beforeAutospacing="0" w:after="0" w:afterAutospacing="0" w:line="440" w:lineRule="exact"/>
        <w:ind w:left="596" w:leftChars="284" w:right="0" w:rightChars="0" w:firstLine="0" w:firstLineChars="0"/>
        <w:jc w:val="left"/>
        <w:textAlignment w:val="auto"/>
        <w:outlineLvl w:val="9"/>
        <w:rPr>
          <w:rFonts w:hint="eastAsia" w:ascii="仿宋_GB2312" w:hAnsi="仿宋_GB2312" w:eastAsia="仿宋_GB2312" w:cs="仿宋_GB2312"/>
          <w:color w:val="auto"/>
          <w:sz w:val="30"/>
          <w:szCs w:val="30"/>
          <w:shd w:val="clear" w:fill="FFFFFF"/>
          <w:lang w:val="en-US" w:eastAsia="zh-CN"/>
        </w:rPr>
      </w:pPr>
      <w:r>
        <w:rPr>
          <w:rFonts w:hint="eastAsia" w:ascii="仿宋_GB2312" w:hAnsi="仿宋_GB2312" w:eastAsia="仿宋_GB2312" w:cs="仿宋_GB2312"/>
          <w:color w:val="auto"/>
          <w:sz w:val="30"/>
          <w:szCs w:val="30"/>
          <w:shd w:val="clear" w:fill="FFFFFF"/>
          <w:lang w:val="en-US" w:eastAsia="zh-CN"/>
        </w:rPr>
        <w:t>5.名额：58人。</w:t>
      </w:r>
    </w:p>
    <w:p>
      <w:pPr>
        <w:pStyle w:val="7"/>
        <w:keepNext w:val="0"/>
        <w:keepLines w:val="0"/>
        <w:pageBreakBefore w:val="0"/>
        <w:numPr>
          <w:ilvl w:val="0"/>
          <w:numId w:val="0"/>
        </w:numPr>
        <w:kinsoku/>
        <w:wordWrap/>
        <w:overflowPunct/>
        <w:topLinePunct w:val="0"/>
        <w:autoSpaceDE/>
        <w:autoSpaceDN/>
        <w:bidi w:val="0"/>
        <w:adjustRightInd/>
        <w:snapToGrid/>
        <w:spacing w:line="440" w:lineRule="exact"/>
        <w:ind w:right="0" w:rightChars="0" w:firstLine="602" w:firstLineChars="200"/>
        <w:textAlignment w:val="auto"/>
        <w:rPr>
          <w:rFonts w:hint="eastAsia" w:ascii="仿宋_GB2312" w:hAnsi="仿宋_GB2312" w:eastAsia="仿宋_GB2312" w:cs="仿宋_GB2312"/>
          <w:b/>
          <w:bCs/>
          <w:i w:val="0"/>
          <w:caps w:val="0"/>
          <w:color w:val="auto"/>
          <w:spacing w:val="0"/>
          <w:sz w:val="30"/>
          <w:szCs w:val="30"/>
          <w:shd w:val="clear" w:fill="FFFFFF"/>
          <w:lang w:val="en-US" w:eastAsia="zh-CN"/>
        </w:rPr>
      </w:pPr>
      <w:r>
        <w:rPr>
          <w:rFonts w:hint="eastAsia" w:ascii="仿宋_GB2312" w:hAnsi="仿宋_GB2312" w:eastAsia="仿宋_GB2312" w:cs="仿宋_GB2312"/>
          <w:b/>
          <w:bCs/>
          <w:i w:val="0"/>
          <w:caps w:val="0"/>
          <w:color w:val="auto"/>
          <w:spacing w:val="0"/>
          <w:sz w:val="30"/>
          <w:szCs w:val="30"/>
          <w:shd w:val="clear" w:fill="FFFFFF"/>
          <w:lang w:val="en-US" w:eastAsia="zh-CN"/>
        </w:rPr>
        <w:t>二、报名时间</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firstLine="600" w:firstLineChars="200"/>
        <w:textAlignment w:val="auto"/>
        <w:outlineLvl w:val="9"/>
        <w:rPr>
          <w:rFonts w:hint="eastAsia" w:ascii="仿宋_GB2312" w:hAnsi="仿宋_GB2312" w:eastAsia="仿宋_GB2312" w:cs="仿宋_GB2312"/>
          <w:b w:val="0"/>
          <w:i w:val="0"/>
          <w:caps w:val="0"/>
          <w:color w:val="auto"/>
          <w:spacing w:val="0"/>
          <w:sz w:val="30"/>
          <w:szCs w:val="30"/>
          <w:shd w:val="clear" w:fill="FFFFFF"/>
        </w:rPr>
      </w:pPr>
      <w:r>
        <w:rPr>
          <w:rFonts w:hint="eastAsia" w:ascii="仿宋_GB2312" w:hAnsi="仿宋_GB2312" w:eastAsia="仿宋_GB2312" w:cs="仿宋_GB2312"/>
          <w:b w:val="0"/>
          <w:i w:val="0"/>
          <w:caps w:val="0"/>
          <w:color w:val="auto"/>
          <w:spacing w:val="0"/>
          <w:sz w:val="30"/>
          <w:szCs w:val="30"/>
          <w:shd w:val="clear" w:fill="FFFFFF"/>
          <w:lang w:val="en-US" w:eastAsia="zh-CN"/>
        </w:rPr>
        <w:t>2021年12月1日-2022年4月1日</w:t>
      </w:r>
    </w:p>
    <w:p>
      <w:pPr>
        <w:keepNext w:val="0"/>
        <w:keepLines w:val="0"/>
        <w:pageBreakBefore w:val="0"/>
        <w:numPr>
          <w:ilvl w:val="0"/>
          <w:numId w:val="1"/>
        </w:numPr>
        <w:kinsoku/>
        <w:wordWrap/>
        <w:overflowPunct/>
        <w:topLinePunct w:val="0"/>
        <w:autoSpaceDE/>
        <w:autoSpaceDN/>
        <w:bidi w:val="0"/>
        <w:adjustRightInd/>
        <w:snapToGrid/>
        <w:spacing w:line="440" w:lineRule="exact"/>
        <w:ind w:left="0" w:leftChars="0" w:right="0" w:rightChars="0" w:firstLine="602" w:firstLineChars="200"/>
        <w:textAlignment w:val="auto"/>
        <w:outlineLvl w:val="9"/>
        <w:rPr>
          <w:rFonts w:hint="eastAsia" w:ascii="仿宋_GB2312" w:hAnsi="仿宋_GB2312" w:eastAsia="仿宋_GB2312" w:cs="仿宋_GB2312"/>
          <w:b/>
          <w:bCs/>
          <w:i w:val="0"/>
          <w:caps w:val="0"/>
          <w:color w:val="auto"/>
          <w:spacing w:val="0"/>
          <w:sz w:val="30"/>
          <w:szCs w:val="30"/>
          <w:shd w:val="clear" w:fill="FFFFFF"/>
          <w:lang w:eastAsia="zh-CN"/>
        </w:rPr>
      </w:pPr>
      <w:r>
        <w:rPr>
          <w:rFonts w:hint="eastAsia" w:ascii="仿宋_GB2312" w:hAnsi="仿宋_GB2312" w:eastAsia="仿宋_GB2312" w:cs="仿宋_GB2312"/>
          <w:b/>
          <w:bCs/>
          <w:i w:val="0"/>
          <w:caps w:val="0"/>
          <w:color w:val="auto"/>
          <w:spacing w:val="0"/>
          <w:sz w:val="30"/>
          <w:szCs w:val="30"/>
          <w:shd w:val="clear" w:fill="FFFFFF"/>
          <w:lang w:eastAsia="zh-CN"/>
        </w:rPr>
        <w:t>报名方式及注意事项</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200" w:right="0" w:rightChars="0" w:firstLine="300" w:firstLineChars="100"/>
        <w:textAlignment w:val="auto"/>
        <w:outlineLvl w:val="9"/>
        <w:rPr>
          <w:rFonts w:hint="eastAsia" w:ascii="仿宋_GB2312" w:hAnsi="仿宋_GB2312" w:eastAsia="仿宋_GB2312" w:cs="仿宋_GB2312"/>
          <w:b w:val="0"/>
          <w:bCs w:val="0"/>
          <w:i w:val="0"/>
          <w:caps w:val="0"/>
          <w:color w:val="auto"/>
          <w:spacing w:val="0"/>
          <w:sz w:val="30"/>
          <w:szCs w:val="30"/>
          <w:shd w:val="clear" w:fill="FFFFFF"/>
          <w:lang w:val="en-US" w:eastAsia="zh-CN"/>
        </w:rPr>
      </w:pPr>
      <w:r>
        <w:rPr>
          <w:rFonts w:hint="eastAsia" w:ascii="仿宋_GB2312" w:hAnsi="仿宋_GB2312" w:eastAsia="仿宋_GB2312" w:cs="仿宋_GB2312"/>
          <w:b w:val="0"/>
          <w:bCs w:val="0"/>
          <w:i w:val="0"/>
          <w:caps w:val="0"/>
          <w:color w:val="auto"/>
          <w:spacing w:val="0"/>
          <w:sz w:val="30"/>
          <w:szCs w:val="30"/>
          <w:shd w:val="clear" w:fill="FFFFFF"/>
        </w:rPr>
        <w:t>1.报名</w:t>
      </w:r>
      <w:r>
        <w:rPr>
          <w:rFonts w:hint="eastAsia" w:ascii="仿宋_GB2312" w:hAnsi="仿宋_GB2312" w:eastAsia="仿宋_GB2312" w:cs="仿宋_GB2312"/>
          <w:b w:val="0"/>
          <w:bCs w:val="0"/>
          <w:i w:val="0"/>
          <w:caps w:val="0"/>
          <w:color w:val="auto"/>
          <w:spacing w:val="0"/>
          <w:sz w:val="30"/>
          <w:szCs w:val="30"/>
          <w:shd w:val="clear" w:fill="FFFFFF"/>
          <w:lang w:eastAsia="zh-CN"/>
        </w:rPr>
        <w:t>方式</w:t>
      </w:r>
      <w:r>
        <w:rPr>
          <w:rFonts w:hint="eastAsia" w:ascii="仿宋_GB2312" w:hAnsi="仿宋_GB2312" w:eastAsia="仿宋_GB2312" w:cs="仿宋_GB2312"/>
          <w:b w:val="0"/>
          <w:bCs w:val="0"/>
          <w:i w:val="0"/>
          <w:caps w:val="0"/>
          <w:color w:val="auto"/>
          <w:spacing w:val="0"/>
          <w:sz w:val="30"/>
          <w:szCs w:val="30"/>
          <w:shd w:val="clear" w:fill="FFFFFF"/>
        </w:rPr>
        <w:t>：</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right="0" w:rightChars="0" w:firstLine="600" w:firstLineChars="200"/>
        <w:textAlignment w:val="auto"/>
        <w:outlineLvl w:val="9"/>
        <w:rPr>
          <w:rFonts w:hint="eastAsia" w:ascii="仿宋_GB2312" w:hAnsi="仿宋_GB2312" w:eastAsia="仿宋_GB2312" w:cs="仿宋_GB2312"/>
          <w:b w:val="0"/>
          <w:i w:val="0"/>
          <w:caps w:val="0"/>
          <w:color w:val="auto"/>
          <w:spacing w:val="0"/>
          <w:sz w:val="30"/>
          <w:szCs w:val="30"/>
          <w:shd w:val="clear" w:fill="FFFFFF"/>
          <w:lang w:val="en-US" w:eastAsia="zh-CN"/>
        </w:rPr>
      </w:pPr>
      <w:r>
        <w:rPr>
          <w:rFonts w:hint="eastAsia" w:ascii="仿宋_GB2312" w:hAnsi="仿宋_GB2312" w:eastAsia="仿宋_GB2312" w:cs="仿宋_GB2312"/>
          <w:b w:val="0"/>
          <w:i w:val="0"/>
          <w:caps w:val="0"/>
          <w:color w:val="auto"/>
          <w:spacing w:val="0"/>
          <w:sz w:val="30"/>
          <w:szCs w:val="30"/>
          <w:shd w:val="clear" w:fill="FFFFFF"/>
          <w:lang w:val="en-US" w:eastAsia="zh-CN"/>
        </w:rPr>
        <w:drawing>
          <wp:anchor distT="0" distB="0" distL="114300" distR="114300" simplePos="0" relativeHeight="251659264" behindDoc="0" locked="0" layoutInCell="1" allowOverlap="1">
            <wp:simplePos x="0" y="0"/>
            <wp:positionH relativeFrom="column">
              <wp:posOffset>1546860</wp:posOffset>
            </wp:positionH>
            <wp:positionV relativeFrom="paragraph">
              <wp:posOffset>243840</wp:posOffset>
            </wp:positionV>
            <wp:extent cx="1428750" cy="1428750"/>
            <wp:effectExtent l="0" t="0" r="3810" b="3810"/>
            <wp:wrapNone/>
            <wp:docPr id="1" name="图片 1" descr="qrcode"/>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qrcode"/>
                    <pic:cNvPicPr>
                      <a:picLocks noChangeAspect="true"/>
                    </pic:cNvPicPr>
                  </pic:nvPicPr>
                  <pic:blipFill>
                    <a:blip r:embed="rId4"/>
                    <a:stretch>
                      <a:fillRect/>
                    </a:stretch>
                  </pic:blipFill>
                  <pic:spPr>
                    <a:xfrm>
                      <a:off x="0" y="0"/>
                      <a:ext cx="1428750" cy="1428750"/>
                    </a:xfrm>
                    <a:prstGeom prst="rect">
                      <a:avLst/>
                    </a:prstGeom>
                  </pic:spPr>
                </pic:pic>
              </a:graphicData>
            </a:graphic>
          </wp:anchor>
        </w:drawing>
      </w:r>
      <w:r>
        <w:rPr>
          <w:rFonts w:hint="eastAsia" w:ascii="仿宋_GB2312" w:hAnsi="仿宋_GB2312" w:eastAsia="仿宋_GB2312" w:cs="仿宋_GB2312"/>
          <w:b w:val="0"/>
          <w:i w:val="0"/>
          <w:caps w:val="0"/>
          <w:color w:val="auto"/>
          <w:spacing w:val="0"/>
          <w:sz w:val="30"/>
          <w:szCs w:val="30"/>
          <w:shd w:val="clear" w:fill="FFFFFF"/>
          <w:lang w:val="en-US" w:eastAsia="zh-CN"/>
        </w:rPr>
        <w:t>网上报名：微信扫描二维码</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right="0" w:rightChars="0" w:firstLine="600" w:firstLineChars="200"/>
        <w:textAlignment w:val="auto"/>
        <w:outlineLvl w:val="9"/>
        <w:rPr>
          <w:rFonts w:hint="eastAsia" w:ascii="仿宋_GB2312" w:hAnsi="仿宋_GB2312" w:eastAsia="仿宋_GB2312" w:cs="仿宋_GB2312"/>
          <w:b w:val="0"/>
          <w:i w:val="0"/>
          <w:caps w:val="0"/>
          <w:color w:val="auto"/>
          <w:spacing w:val="0"/>
          <w:sz w:val="30"/>
          <w:szCs w:val="30"/>
          <w:shd w:val="clear" w:fill="FFFFFF"/>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textAlignment w:val="auto"/>
        <w:outlineLvl w:val="9"/>
        <w:rPr>
          <w:rFonts w:hint="eastAsia" w:ascii="仿宋_GB2312" w:hAnsi="仿宋_GB2312" w:eastAsia="仿宋_GB2312" w:cs="仿宋_GB2312"/>
          <w:b w:val="0"/>
          <w:i w:val="0"/>
          <w:caps w:val="0"/>
          <w:color w:val="auto"/>
          <w:spacing w:val="0"/>
          <w:sz w:val="30"/>
          <w:szCs w:val="30"/>
          <w:shd w:val="clear" w:fill="FFFFFF"/>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textAlignment w:val="auto"/>
        <w:outlineLvl w:val="9"/>
        <w:rPr>
          <w:rFonts w:hint="eastAsia" w:ascii="仿宋_GB2312" w:hAnsi="仿宋_GB2312" w:eastAsia="仿宋_GB2312" w:cs="仿宋_GB2312"/>
          <w:b w:val="0"/>
          <w:i w:val="0"/>
          <w:caps w:val="0"/>
          <w:color w:val="auto"/>
          <w:spacing w:val="0"/>
          <w:sz w:val="30"/>
          <w:szCs w:val="30"/>
          <w:shd w:val="clear" w:fill="FFFFFF"/>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textAlignment w:val="auto"/>
        <w:outlineLvl w:val="9"/>
        <w:rPr>
          <w:rFonts w:hint="eastAsia" w:ascii="仿宋_GB2312" w:hAnsi="仿宋_GB2312" w:eastAsia="仿宋_GB2312" w:cs="仿宋_GB2312"/>
          <w:b w:val="0"/>
          <w:i w:val="0"/>
          <w:caps w:val="0"/>
          <w:color w:val="auto"/>
          <w:spacing w:val="0"/>
          <w:sz w:val="30"/>
          <w:szCs w:val="30"/>
          <w:shd w:val="clear" w:fill="FFFFFF"/>
          <w:lang w:val="en-US" w:eastAsia="zh-CN"/>
        </w:rPr>
      </w:pPr>
      <w:r>
        <w:rPr>
          <w:rFonts w:hint="eastAsia" w:ascii="仿宋_GB2312" w:hAnsi="仿宋_GB2312" w:eastAsia="仿宋_GB2312" w:cs="仿宋_GB2312"/>
          <w:b w:val="0"/>
          <w:i w:val="0"/>
          <w:caps w:val="0"/>
          <w:color w:val="auto"/>
          <w:spacing w:val="0"/>
          <w:sz w:val="30"/>
          <w:szCs w:val="30"/>
          <w:shd w:val="clear" w:fill="FFFFFF"/>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textAlignment w:val="auto"/>
        <w:outlineLvl w:val="9"/>
        <w:rPr>
          <w:rFonts w:hint="eastAsia" w:ascii="仿宋_GB2312" w:hAnsi="仿宋_GB2312" w:eastAsia="仿宋_GB2312" w:cs="仿宋_GB2312"/>
          <w:b w:val="0"/>
          <w:i w:val="0"/>
          <w:caps w:val="0"/>
          <w:color w:val="auto"/>
          <w:spacing w:val="0"/>
          <w:sz w:val="30"/>
          <w:szCs w:val="30"/>
          <w:shd w:val="clear" w:fill="FFFFFF"/>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firstLine="1800" w:firstLineChars="600"/>
        <w:textAlignment w:val="auto"/>
        <w:outlineLvl w:val="9"/>
        <w:rPr>
          <w:rFonts w:hint="eastAsia" w:ascii="仿宋_GB2312" w:hAnsi="仿宋_GB2312" w:eastAsia="仿宋_GB2312" w:cs="仿宋_GB2312"/>
          <w:b w:val="0"/>
          <w:i w:val="0"/>
          <w:caps w:val="0"/>
          <w:color w:val="auto"/>
          <w:spacing w:val="0"/>
          <w:sz w:val="30"/>
          <w:szCs w:val="30"/>
          <w:shd w:val="clear" w:fill="FFFFFF"/>
          <w:lang w:val="en-US" w:eastAsia="zh-CN"/>
        </w:rPr>
      </w:pPr>
      <w:r>
        <w:rPr>
          <w:rFonts w:hint="eastAsia" w:ascii="仿宋_GB2312" w:hAnsi="仿宋_GB2312" w:eastAsia="仿宋_GB2312" w:cs="仿宋_GB2312"/>
          <w:b w:val="0"/>
          <w:i w:val="0"/>
          <w:caps w:val="0"/>
          <w:color w:val="auto"/>
          <w:spacing w:val="0"/>
          <w:sz w:val="30"/>
          <w:szCs w:val="30"/>
          <w:shd w:val="clear" w:fill="FFFFFF"/>
          <w:lang w:val="en-US" w:eastAsia="zh-CN"/>
        </w:rPr>
        <w:t>请用微信扫描该二维码进行报名</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textAlignment w:val="auto"/>
        <w:outlineLvl w:val="9"/>
        <w:rPr>
          <w:rFonts w:hint="eastAsia" w:ascii="仿宋_GB2312" w:hAnsi="仿宋_GB2312" w:eastAsia="仿宋_GB2312" w:cs="仿宋_GB2312"/>
          <w:b w:val="0"/>
          <w:i w:val="0"/>
          <w:caps w:val="0"/>
          <w:color w:val="auto"/>
          <w:spacing w:val="0"/>
          <w:sz w:val="30"/>
          <w:szCs w:val="30"/>
          <w:shd w:val="clear" w:fill="FFFFFF"/>
          <w:lang w:val="en-US" w:eastAsia="zh-CN"/>
        </w:rPr>
      </w:pPr>
      <w:r>
        <w:rPr>
          <w:rFonts w:hint="eastAsia" w:ascii="仿宋_GB2312" w:hAnsi="仿宋_GB2312" w:eastAsia="仿宋_GB2312" w:cs="仿宋_GB2312"/>
          <w:b w:val="0"/>
          <w:i w:val="0"/>
          <w:caps w:val="0"/>
          <w:color w:val="auto"/>
          <w:spacing w:val="0"/>
          <w:sz w:val="30"/>
          <w:szCs w:val="30"/>
          <w:shd w:val="clear" w:fill="FFFFFF"/>
          <w:lang w:val="en-US" w:eastAsia="zh-CN"/>
        </w:rPr>
        <w:t>网上报名需上传支撑材料，支撑材料如下：</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firstLine="600" w:firstLineChars="200"/>
        <w:textAlignment w:val="auto"/>
        <w:outlineLvl w:val="9"/>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b w:val="0"/>
          <w:i w:val="0"/>
          <w:caps w:val="0"/>
          <w:color w:val="auto"/>
          <w:spacing w:val="0"/>
          <w:sz w:val="30"/>
          <w:szCs w:val="30"/>
          <w:shd w:val="clear" w:fill="FFFFFF"/>
          <w:lang w:val="en-US" w:eastAsia="zh-CN"/>
        </w:rPr>
        <w:t>（1）应届毕业生:</w:t>
      </w:r>
      <w:r>
        <w:rPr>
          <w:rFonts w:hint="eastAsia" w:ascii="仿宋_GB2312" w:hAnsi="仿宋_GB2312" w:eastAsia="仿宋_GB2312" w:cs="仿宋_GB2312"/>
          <w:color w:val="auto"/>
          <w:sz w:val="30"/>
          <w:szCs w:val="30"/>
          <w:lang w:val="en-US" w:eastAsia="zh-CN"/>
        </w:rPr>
        <w:t>①</w:t>
      </w:r>
      <w:r>
        <w:rPr>
          <w:rFonts w:hint="eastAsia" w:ascii="仿宋_GB2312" w:hAnsi="仿宋_GB2312" w:eastAsia="仿宋_GB2312" w:cs="仿宋_GB2312"/>
          <w:b w:val="0"/>
          <w:i w:val="0"/>
          <w:caps w:val="0"/>
          <w:color w:val="auto"/>
          <w:spacing w:val="0"/>
          <w:sz w:val="30"/>
          <w:szCs w:val="30"/>
          <w:shd w:val="clear" w:fill="FFFFFF"/>
          <w:lang w:val="en-US" w:eastAsia="zh-CN"/>
        </w:rPr>
        <w:t>2寸白底免冠近期证件照；</w:t>
      </w:r>
      <w:r>
        <w:rPr>
          <w:rFonts w:hint="eastAsia" w:ascii="仿宋_GB2312" w:hAnsi="仿宋_GB2312" w:eastAsia="仿宋_GB2312" w:cs="仿宋_GB2312"/>
          <w:color w:val="auto"/>
          <w:sz w:val="30"/>
          <w:szCs w:val="30"/>
          <w:lang w:val="en-US" w:eastAsia="zh-CN"/>
        </w:rPr>
        <w:t>②</w:t>
      </w:r>
      <w:r>
        <w:rPr>
          <w:rFonts w:hint="eastAsia" w:ascii="仿宋_GB2312" w:hAnsi="仿宋_GB2312" w:eastAsia="仿宋_GB2312" w:cs="仿宋_GB2312"/>
          <w:b w:val="0"/>
          <w:i w:val="0"/>
          <w:caps w:val="0"/>
          <w:color w:val="auto"/>
          <w:spacing w:val="0"/>
          <w:sz w:val="30"/>
          <w:szCs w:val="30"/>
          <w:shd w:val="clear" w:fill="FFFFFF"/>
          <w:lang w:val="en-US" w:eastAsia="zh-CN"/>
        </w:rPr>
        <w:t>身份证（正反面合为一张照片）；</w:t>
      </w:r>
      <w:r>
        <w:rPr>
          <w:rFonts w:hint="eastAsia" w:ascii="仿宋_GB2312" w:hAnsi="仿宋_GB2312" w:eastAsia="仿宋_GB2312" w:cs="仿宋_GB2312"/>
          <w:color w:val="auto"/>
          <w:sz w:val="30"/>
          <w:szCs w:val="30"/>
          <w:lang w:val="en-US" w:eastAsia="zh-CN"/>
        </w:rPr>
        <w:t>③</w:t>
      </w:r>
      <w:r>
        <w:rPr>
          <w:rFonts w:hint="eastAsia" w:ascii="仿宋_GB2312" w:hAnsi="仿宋_GB2312" w:eastAsia="仿宋_GB2312" w:cs="仿宋_GB2312"/>
          <w:b w:val="0"/>
          <w:i w:val="0"/>
          <w:caps w:val="0"/>
          <w:color w:val="auto"/>
          <w:spacing w:val="0"/>
          <w:sz w:val="30"/>
          <w:szCs w:val="30"/>
          <w:shd w:val="clear" w:fill="FFFFFF"/>
          <w:lang w:val="en-US" w:eastAsia="zh-CN"/>
        </w:rPr>
        <w:t>2022年拟获得最高学历的“学信网”学籍证明； ④</w:t>
      </w:r>
      <w:r>
        <w:rPr>
          <w:rFonts w:hint="eastAsia" w:ascii="仿宋_GB2312" w:hAnsi="仿宋_GB2312" w:eastAsia="仿宋_GB2312" w:cs="仿宋_GB2312"/>
          <w:color w:val="auto"/>
          <w:sz w:val="30"/>
          <w:szCs w:val="30"/>
        </w:rPr>
        <w:t>院/校级及以上获奖证书（仅上传个人获奖</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如有多项获奖请合为一张图片</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如未提交视为无）</w:t>
      </w:r>
      <w:r>
        <w:rPr>
          <w:rFonts w:hint="eastAsia" w:ascii="仿宋_GB2312" w:hAnsi="仿宋_GB2312" w:eastAsia="仿宋_GB2312" w:cs="仿宋_GB2312"/>
          <w:color w:val="auto"/>
          <w:sz w:val="30"/>
          <w:szCs w:val="30"/>
          <w:lang w:eastAsia="zh-CN"/>
        </w:rPr>
        <w:t>。</w:t>
      </w:r>
    </w:p>
    <w:p>
      <w:pPr>
        <w:keepNext w:val="0"/>
        <w:keepLines w:val="0"/>
        <w:pageBreakBefore w:val="0"/>
        <w:numPr>
          <w:ilvl w:val="0"/>
          <w:numId w:val="2"/>
        </w:numPr>
        <w:kinsoku/>
        <w:wordWrap/>
        <w:overflowPunct/>
        <w:topLinePunct w:val="0"/>
        <w:autoSpaceDE/>
        <w:autoSpaceDN/>
        <w:bidi w:val="0"/>
        <w:adjustRightInd/>
        <w:snapToGrid/>
        <w:spacing w:line="440" w:lineRule="exact"/>
        <w:ind w:right="0" w:rightChars="0" w:firstLine="600" w:firstLineChars="200"/>
        <w:textAlignment w:val="auto"/>
        <w:outlineLvl w:val="9"/>
        <w:rPr>
          <w:rFonts w:hint="eastAsia" w:ascii="仿宋_GB2312" w:hAnsi="仿宋_GB2312" w:eastAsia="仿宋_GB2312" w:cs="仿宋_GB2312"/>
          <w:color w:val="222222"/>
          <w:sz w:val="30"/>
          <w:szCs w:val="30"/>
        </w:rPr>
      </w:pPr>
      <w:r>
        <w:rPr>
          <w:rFonts w:hint="eastAsia" w:ascii="仿宋_GB2312" w:hAnsi="仿宋_GB2312" w:eastAsia="仿宋_GB2312" w:cs="仿宋_GB2312"/>
          <w:color w:val="auto"/>
          <w:sz w:val="30"/>
          <w:szCs w:val="30"/>
        </w:rPr>
        <w:t>往届毕业生：</w:t>
      </w:r>
      <w:r>
        <w:rPr>
          <w:rFonts w:hint="eastAsia" w:ascii="仿宋_GB2312" w:hAnsi="仿宋_GB2312" w:eastAsia="仿宋_GB2312" w:cs="仿宋_GB2312"/>
          <w:color w:val="auto"/>
          <w:sz w:val="30"/>
          <w:szCs w:val="30"/>
          <w:lang w:eastAsia="zh-CN"/>
        </w:rPr>
        <w:t>①</w:t>
      </w:r>
      <w:r>
        <w:rPr>
          <w:rFonts w:hint="eastAsia" w:ascii="仿宋_GB2312" w:hAnsi="仿宋_GB2312" w:eastAsia="仿宋_GB2312" w:cs="仿宋_GB2312"/>
          <w:b w:val="0"/>
          <w:i w:val="0"/>
          <w:caps w:val="0"/>
          <w:color w:val="auto"/>
          <w:spacing w:val="0"/>
          <w:sz w:val="30"/>
          <w:szCs w:val="30"/>
          <w:shd w:val="clear" w:fill="FFFFFF"/>
          <w:lang w:val="en-US" w:eastAsia="zh-CN"/>
        </w:rPr>
        <w:t>2寸白底免冠近期证件照；</w:t>
      </w:r>
      <w:r>
        <w:rPr>
          <w:rFonts w:hint="eastAsia" w:ascii="仿宋_GB2312" w:hAnsi="仿宋_GB2312" w:eastAsia="仿宋_GB2312" w:cs="仿宋_GB2312"/>
          <w:color w:val="auto"/>
          <w:sz w:val="30"/>
          <w:szCs w:val="30"/>
          <w:lang w:eastAsia="zh-CN"/>
        </w:rPr>
        <w:t>②</w:t>
      </w:r>
      <w:r>
        <w:rPr>
          <w:rFonts w:hint="eastAsia" w:ascii="仿宋_GB2312" w:hAnsi="仿宋_GB2312" w:eastAsia="仿宋_GB2312" w:cs="仿宋_GB2312"/>
          <w:color w:val="auto"/>
          <w:sz w:val="30"/>
          <w:szCs w:val="30"/>
        </w:rPr>
        <w:t>身份证（</w:t>
      </w:r>
      <w:r>
        <w:rPr>
          <w:rFonts w:hint="eastAsia" w:ascii="仿宋_GB2312" w:hAnsi="仿宋_GB2312" w:eastAsia="仿宋_GB2312" w:cs="仿宋_GB2312"/>
          <w:b w:val="0"/>
          <w:i w:val="0"/>
          <w:caps w:val="0"/>
          <w:color w:val="auto"/>
          <w:spacing w:val="0"/>
          <w:sz w:val="30"/>
          <w:szCs w:val="30"/>
          <w:shd w:val="clear" w:fill="FFFFFF"/>
          <w:lang w:val="en-US" w:eastAsia="zh-CN"/>
        </w:rPr>
        <w:t>正反面合为一张照片</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color w:val="auto"/>
          <w:sz w:val="30"/>
          <w:szCs w:val="30"/>
          <w:lang w:eastAsia="zh-CN"/>
        </w:rPr>
        <w:t>；③</w:t>
      </w:r>
      <w:r>
        <w:rPr>
          <w:rFonts w:hint="eastAsia" w:ascii="仿宋_GB2312" w:hAnsi="仿宋_GB2312" w:eastAsia="仿宋_GB2312" w:cs="仿宋_GB2312"/>
          <w:color w:val="auto"/>
          <w:sz w:val="30"/>
          <w:szCs w:val="30"/>
        </w:rPr>
        <w:t>毕业证</w:t>
      </w:r>
      <w:r>
        <w:rPr>
          <w:rFonts w:hint="eastAsia" w:ascii="仿宋_GB2312" w:hAnsi="仿宋_GB2312" w:eastAsia="仿宋_GB2312" w:cs="仿宋_GB2312"/>
          <w:color w:val="auto"/>
          <w:sz w:val="30"/>
          <w:szCs w:val="30"/>
          <w:lang w:eastAsia="zh-CN"/>
        </w:rPr>
        <w:t>；④</w:t>
      </w:r>
      <w:r>
        <w:rPr>
          <w:rFonts w:hint="eastAsia" w:ascii="仿宋_GB2312" w:hAnsi="仿宋_GB2312" w:eastAsia="仿宋_GB2312" w:cs="仿宋_GB2312"/>
          <w:color w:val="auto"/>
          <w:sz w:val="30"/>
          <w:szCs w:val="30"/>
        </w:rPr>
        <w:t>护士执业证</w:t>
      </w:r>
      <w:r>
        <w:rPr>
          <w:rFonts w:hint="eastAsia" w:ascii="仿宋_GB2312" w:hAnsi="仿宋_GB2312" w:eastAsia="仿宋_GB2312" w:cs="仿宋_GB2312"/>
          <w:b w:val="0"/>
          <w:bCs w:val="0"/>
          <w:i w:val="0"/>
          <w:caps w:val="0"/>
          <w:color w:val="auto"/>
          <w:spacing w:val="0"/>
          <w:sz w:val="30"/>
          <w:szCs w:val="30"/>
          <w:shd w:val="clear" w:fill="FFFFFF"/>
          <w:lang w:eastAsia="zh-CN"/>
        </w:rPr>
        <w:t>书或护士执业资格考试合格证明、院/</w:t>
      </w:r>
      <w:r>
        <w:rPr>
          <w:rFonts w:hint="eastAsia" w:ascii="仿宋_GB2312" w:hAnsi="仿宋_GB2312" w:eastAsia="仿宋_GB2312" w:cs="仿宋_GB2312"/>
          <w:color w:val="auto"/>
          <w:sz w:val="30"/>
          <w:szCs w:val="30"/>
        </w:rPr>
        <w:t>校级及以上获奖证书（仅上传个人获奖</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如有多项获奖请合为一</w:t>
      </w:r>
      <w:r>
        <w:rPr>
          <w:rFonts w:hint="eastAsia" w:ascii="仿宋_GB2312" w:hAnsi="仿宋_GB2312" w:eastAsia="仿宋_GB2312" w:cs="仿宋_GB2312"/>
          <w:color w:val="222222"/>
          <w:sz w:val="30"/>
          <w:szCs w:val="30"/>
        </w:rPr>
        <w:t>张图片</w:t>
      </w:r>
      <w:r>
        <w:rPr>
          <w:rFonts w:hint="eastAsia" w:ascii="仿宋_GB2312" w:hAnsi="仿宋_GB2312" w:eastAsia="仿宋_GB2312" w:cs="仿宋_GB2312"/>
          <w:color w:val="222222"/>
          <w:sz w:val="30"/>
          <w:szCs w:val="30"/>
          <w:lang w:eastAsia="zh-CN"/>
        </w:rPr>
        <w:t>，</w:t>
      </w:r>
      <w:r>
        <w:rPr>
          <w:rFonts w:hint="eastAsia" w:ascii="仿宋_GB2312" w:hAnsi="仿宋_GB2312" w:eastAsia="仿宋_GB2312" w:cs="仿宋_GB2312"/>
          <w:color w:val="222222"/>
          <w:sz w:val="30"/>
          <w:szCs w:val="30"/>
        </w:rPr>
        <w:t>如未提交视为无）。</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firstLine="600" w:firstLineChars="200"/>
        <w:textAlignment w:val="auto"/>
        <w:outlineLvl w:val="9"/>
        <w:rPr>
          <w:rFonts w:hint="eastAsia" w:ascii="仿宋_GB2312" w:hAnsi="仿宋_GB2312" w:eastAsia="仿宋_GB2312" w:cs="仿宋_GB2312"/>
          <w:b w:val="0"/>
          <w:bCs w:val="0"/>
          <w:color w:val="222222"/>
          <w:sz w:val="30"/>
          <w:szCs w:val="30"/>
          <w:lang w:val="en-US" w:eastAsia="zh-CN"/>
        </w:rPr>
      </w:pPr>
      <w:r>
        <w:rPr>
          <w:rFonts w:hint="eastAsia" w:ascii="仿宋_GB2312" w:hAnsi="仿宋_GB2312" w:eastAsia="仿宋_GB2312" w:cs="仿宋_GB2312"/>
          <w:b w:val="0"/>
          <w:bCs w:val="0"/>
          <w:color w:val="222222"/>
          <w:sz w:val="30"/>
          <w:szCs w:val="30"/>
          <w:lang w:val="en-US" w:eastAsia="zh-CN"/>
        </w:rPr>
        <w:t>2.注意事项</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firstLine="600" w:firstLineChars="200"/>
        <w:textAlignment w:val="auto"/>
        <w:outlineLvl w:val="9"/>
        <w:rPr>
          <w:rFonts w:hint="eastAsia" w:ascii="仿宋_GB2312" w:hAnsi="仿宋_GB2312" w:eastAsia="仿宋_GB2312" w:cs="仿宋_GB2312"/>
          <w:color w:val="222222"/>
          <w:sz w:val="30"/>
          <w:szCs w:val="30"/>
        </w:rPr>
      </w:pPr>
      <w:r>
        <w:rPr>
          <w:rFonts w:hint="eastAsia" w:ascii="仿宋_GB2312" w:hAnsi="仿宋_GB2312" w:eastAsia="仿宋_GB2312" w:cs="仿宋_GB2312"/>
          <w:color w:val="222222"/>
          <w:sz w:val="30"/>
          <w:szCs w:val="30"/>
          <w:lang w:eastAsia="zh-CN"/>
        </w:rPr>
        <w:t>（</w:t>
      </w:r>
      <w:r>
        <w:rPr>
          <w:rFonts w:hint="eastAsia" w:ascii="仿宋_GB2312" w:hAnsi="仿宋_GB2312" w:eastAsia="仿宋_GB2312" w:cs="仿宋_GB2312"/>
          <w:color w:val="222222"/>
          <w:sz w:val="30"/>
          <w:szCs w:val="30"/>
          <w:lang w:val="en-US" w:eastAsia="zh-CN"/>
        </w:rPr>
        <w:t>1</w:t>
      </w:r>
      <w:r>
        <w:rPr>
          <w:rFonts w:hint="eastAsia" w:ascii="仿宋_GB2312" w:hAnsi="仿宋_GB2312" w:eastAsia="仿宋_GB2312" w:cs="仿宋_GB2312"/>
          <w:color w:val="222222"/>
          <w:sz w:val="30"/>
          <w:szCs w:val="30"/>
          <w:lang w:eastAsia="zh-CN"/>
        </w:rPr>
        <w:t>）</w:t>
      </w:r>
      <w:r>
        <w:rPr>
          <w:rFonts w:hint="eastAsia" w:ascii="仿宋_GB2312" w:hAnsi="仿宋_GB2312" w:eastAsia="仿宋_GB2312" w:cs="仿宋_GB2312"/>
          <w:color w:val="222222"/>
          <w:sz w:val="30"/>
          <w:szCs w:val="30"/>
        </w:rPr>
        <w:t>在规范化培训报名、考试、录取过程中，凡实际信息与报考条件规定不符的，一经查实，即取消报名、考试、录取等资格。</w:t>
      </w:r>
      <w:r>
        <w:rPr>
          <w:rFonts w:hint="eastAsia" w:ascii="仿宋_GB2312" w:hAnsi="仿宋_GB2312" w:eastAsia="仿宋_GB2312" w:cs="仿宋_GB2312"/>
          <w:color w:val="222222"/>
          <w:sz w:val="30"/>
          <w:szCs w:val="30"/>
        </w:rPr>
        <w:br w:type="textWrapping"/>
      </w:r>
      <w:r>
        <w:rPr>
          <w:rFonts w:hint="eastAsia" w:ascii="仿宋_GB2312" w:hAnsi="仿宋_GB2312" w:eastAsia="仿宋_GB2312" w:cs="仿宋_GB2312"/>
          <w:color w:val="222222"/>
          <w:sz w:val="30"/>
          <w:szCs w:val="30"/>
        </w:rPr>
        <w:t>　　</w:t>
      </w:r>
      <w:r>
        <w:rPr>
          <w:rFonts w:hint="eastAsia" w:ascii="仿宋_GB2312" w:hAnsi="仿宋_GB2312" w:eastAsia="仿宋_GB2312" w:cs="仿宋_GB2312"/>
          <w:color w:val="222222"/>
          <w:sz w:val="30"/>
          <w:szCs w:val="30"/>
          <w:lang w:eastAsia="zh-CN"/>
        </w:rPr>
        <w:t>（</w:t>
      </w:r>
      <w:r>
        <w:rPr>
          <w:rFonts w:hint="eastAsia" w:ascii="仿宋_GB2312" w:hAnsi="仿宋_GB2312" w:eastAsia="仿宋_GB2312" w:cs="仿宋_GB2312"/>
          <w:color w:val="222222"/>
          <w:sz w:val="30"/>
          <w:szCs w:val="30"/>
          <w:lang w:val="en-US" w:eastAsia="zh-CN"/>
        </w:rPr>
        <w:t>2</w:t>
      </w:r>
      <w:r>
        <w:rPr>
          <w:rFonts w:hint="eastAsia" w:ascii="仿宋_GB2312" w:hAnsi="仿宋_GB2312" w:eastAsia="仿宋_GB2312" w:cs="仿宋_GB2312"/>
          <w:color w:val="222222"/>
          <w:sz w:val="30"/>
          <w:szCs w:val="30"/>
          <w:lang w:eastAsia="zh-CN"/>
        </w:rPr>
        <w:t>）</w:t>
      </w:r>
      <w:r>
        <w:rPr>
          <w:rFonts w:hint="eastAsia" w:ascii="仿宋_GB2312" w:hAnsi="仿宋_GB2312" w:eastAsia="仿宋_GB2312" w:cs="仿宋_GB2312"/>
          <w:color w:val="222222"/>
          <w:sz w:val="30"/>
          <w:szCs w:val="30"/>
        </w:rPr>
        <w:t>一个身份证号码仅有一次网报提交机会，提交后将不能再填报，请务必认真填写、仔细核对。</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firstLine="600" w:firstLineChars="200"/>
        <w:textAlignment w:val="auto"/>
        <w:outlineLvl w:val="9"/>
        <w:rPr>
          <w:rFonts w:hint="default" w:ascii="仿宋_GB2312" w:hAnsi="仿宋_GB2312" w:eastAsia="仿宋_GB2312" w:cs="仿宋_GB2312"/>
          <w:color w:val="222222"/>
          <w:sz w:val="30"/>
          <w:szCs w:val="30"/>
          <w:lang w:val="en-US" w:eastAsia="zh-CN"/>
        </w:rPr>
      </w:pPr>
      <w:r>
        <w:rPr>
          <w:rFonts w:hint="eastAsia" w:ascii="仿宋_GB2312" w:hAnsi="仿宋_GB2312" w:eastAsia="仿宋_GB2312" w:cs="仿宋_GB2312"/>
          <w:color w:val="222222"/>
          <w:sz w:val="30"/>
          <w:szCs w:val="30"/>
          <w:lang w:eastAsia="zh-CN"/>
        </w:rPr>
        <w:t>（</w:t>
      </w:r>
      <w:r>
        <w:rPr>
          <w:rFonts w:hint="eastAsia" w:ascii="仿宋_GB2312" w:hAnsi="仿宋_GB2312" w:eastAsia="仿宋_GB2312" w:cs="仿宋_GB2312"/>
          <w:color w:val="222222"/>
          <w:sz w:val="30"/>
          <w:szCs w:val="30"/>
          <w:lang w:val="en-US" w:eastAsia="zh-CN"/>
        </w:rPr>
        <w:t>3</w:t>
      </w:r>
      <w:r>
        <w:rPr>
          <w:rFonts w:hint="eastAsia" w:ascii="仿宋_GB2312" w:hAnsi="仿宋_GB2312" w:eastAsia="仿宋_GB2312" w:cs="仿宋_GB2312"/>
          <w:color w:val="222222"/>
          <w:sz w:val="30"/>
          <w:szCs w:val="30"/>
          <w:lang w:eastAsia="zh-CN"/>
        </w:rPr>
        <w:t>）填写规范化培训报名后请</w:t>
      </w:r>
      <w:r>
        <w:rPr>
          <w:rFonts w:hint="eastAsia" w:ascii="仿宋_GB2312" w:hAnsi="仿宋_GB2312" w:eastAsia="仿宋_GB2312" w:cs="仿宋_GB2312"/>
          <w:color w:val="222222"/>
          <w:sz w:val="30"/>
          <w:szCs w:val="30"/>
          <w:lang w:val="en-US" w:eastAsia="zh-CN"/>
        </w:rPr>
        <w:t>加入QQ群：204174118。</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200" w:right="0" w:rightChars="0" w:firstLine="301" w:firstLineChars="100"/>
        <w:textAlignment w:val="auto"/>
        <w:outlineLvl w:val="9"/>
        <w:rPr>
          <w:rFonts w:hint="eastAsia" w:ascii="仿宋_GB2312" w:hAnsi="仿宋_GB2312" w:eastAsia="仿宋_GB2312" w:cs="仿宋_GB2312"/>
          <w:b/>
          <w:bCs/>
          <w:i w:val="0"/>
          <w:caps w:val="0"/>
          <w:color w:val="auto"/>
          <w:spacing w:val="0"/>
          <w:sz w:val="30"/>
          <w:szCs w:val="30"/>
          <w:shd w:val="clear" w:fill="FFFFFF"/>
          <w:lang w:val="en-US" w:eastAsia="zh-CN"/>
        </w:rPr>
      </w:pPr>
      <w:r>
        <w:rPr>
          <w:rFonts w:hint="eastAsia" w:ascii="仿宋_GB2312" w:hAnsi="仿宋_GB2312" w:eastAsia="仿宋_GB2312" w:cs="仿宋_GB2312"/>
          <w:b/>
          <w:bCs/>
          <w:i w:val="0"/>
          <w:caps w:val="0"/>
          <w:color w:val="auto"/>
          <w:spacing w:val="0"/>
          <w:sz w:val="30"/>
          <w:szCs w:val="30"/>
          <w:shd w:val="clear" w:fill="FFFFFF"/>
          <w:lang w:val="en-US" w:eastAsia="zh-CN"/>
        </w:rPr>
        <w:t>四、考试程序</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200" w:right="0" w:rightChars="0"/>
        <w:textAlignment w:val="auto"/>
        <w:outlineLvl w:val="9"/>
        <w:rPr>
          <w:rFonts w:hint="eastAsia" w:ascii="仿宋_GB2312" w:hAnsi="仿宋_GB2312" w:eastAsia="仿宋_GB2312" w:cs="仿宋_GB2312"/>
          <w:b w:val="0"/>
          <w:i w:val="0"/>
          <w:caps w:val="0"/>
          <w:color w:val="auto"/>
          <w:spacing w:val="0"/>
          <w:sz w:val="30"/>
          <w:szCs w:val="30"/>
          <w:shd w:val="clear" w:fill="FFFFFF"/>
          <w:lang w:val="en-US" w:eastAsia="zh-CN"/>
        </w:rPr>
      </w:pPr>
      <w:r>
        <w:rPr>
          <w:rFonts w:hint="eastAsia" w:ascii="仿宋_GB2312" w:hAnsi="仿宋_GB2312" w:eastAsia="仿宋_GB2312" w:cs="仿宋_GB2312"/>
          <w:b w:val="0"/>
          <w:i w:val="0"/>
          <w:caps w:val="0"/>
          <w:color w:val="auto"/>
          <w:spacing w:val="0"/>
          <w:sz w:val="30"/>
          <w:szCs w:val="30"/>
          <w:shd w:val="clear" w:fill="FFFFFF"/>
          <w:lang w:val="en-US" w:eastAsia="zh-CN"/>
        </w:rPr>
        <w:t xml:space="preserve"> 1.笔  试（占总成绩60%）</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right="0" w:rightChars="0" w:firstLine="600" w:firstLineChars="200"/>
        <w:textAlignment w:val="auto"/>
        <w:outlineLvl w:val="9"/>
        <w:rPr>
          <w:rFonts w:hint="eastAsia" w:ascii="仿宋_GB2312" w:hAnsi="仿宋_GB2312" w:eastAsia="仿宋_GB2312" w:cs="仿宋_GB2312"/>
          <w:b w:val="0"/>
          <w:i w:val="0"/>
          <w:caps w:val="0"/>
          <w:color w:val="auto"/>
          <w:spacing w:val="0"/>
          <w:sz w:val="30"/>
          <w:szCs w:val="30"/>
          <w:shd w:val="clear" w:fill="FFFFFF"/>
          <w:lang w:val="en-US" w:eastAsia="zh-CN"/>
        </w:rPr>
      </w:pPr>
      <w:r>
        <w:rPr>
          <w:rFonts w:hint="eastAsia" w:ascii="仿宋_GB2312" w:hAnsi="仿宋_GB2312" w:eastAsia="仿宋_GB2312" w:cs="仿宋_GB2312"/>
          <w:b w:val="0"/>
          <w:i w:val="0"/>
          <w:caps w:val="0"/>
          <w:color w:val="auto"/>
          <w:spacing w:val="0"/>
          <w:sz w:val="30"/>
          <w:szCs w:val="30"/>
          <w:shd w:val="clear" w:fill="FFFFFF"/>
          <w:lang w:eastAsia="zh-CN"/>
        </w:rPr>
        <w:t>时</w:t>
      </w:r>
      <w:r>
        <w:rPr>
          <w:rFonts w:hint="eastAsia" w:ascii="仿宋_GB2312" w:hAnsi="仿宋_GB2312" w:eastAsia="仿宋_GB2312" w:cs="仿宋_GB2312"/>
          <w:b w:val="0"/>
          <w:i w:val="0"/>
          <w:caps w:val="0"/>
          <w:color w:val="auto"/>
          <w:spacing w:val="0"/>
          <w:sz w:val="30"/>
          <w:szCs w:val="30"/>
          <w:shd w:val="clear" w:fill="FFFFFF"/>
          <w:lang w:val="en-US" w:eastAsia="zh-CN"/>
        </w:rPr>
        <w:t xml:space="preserve">    </w:t>
      </w:r>
      <w:r>
        <w:rPr>
          <w:rFonts w:hint="eastAsia" w:ascii="仿宋_GB2312" w:hAnsi="仿宋_GB2312" w:eastAsia="仿宋_GB2312" w:cs="仿宋_GB2312"/>
          <w:b w:val="0"/>
          <w:i w:val="0"/>
          <w:caps w:val="0"/>
          <w:color w:val="auto"/>
          <w:spacing w:val="0"/>
          <w:sz w:val="30"/>
          <w:szCs w:val="30"/>
          <w:shd w:val="clear" w:fill="FFFFFF"/>
          <w:lang w:eastAsia="zh-CN"/>
        </w:rPr>
        <w:t>间：</w:t>
      </w:r>
      <w:r>
        <w:rPr>
          <w:rFonts w:hint="eastAsia" w:ascii="仿宋_GB2312" w:hAnsi="仿宋_GB2312" w:eastAsia="仿宋_GB2312" w:cs="仿宋_GB2312"/>
          <w:b w:val="0"/>
          <w:i w:val="0"/>
          <w:caps w:val="0"/>
          <w:color w:val="auto"/>
          <w:spacing w:val="0"/>
          <w:sz w:val="30"/>
          <w:szCs w:val="30"/>
          <w:shd w:val="clear" w:fill="FFFFFF"/>
          <w:lang w:val="en-US" w:eastAsia="zh-CN"/>
        </w:rPr>
        <w:t>2022年4月20日15:00</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right="0" w:rightChars="0" w:firstLine="60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b w:val="0"/>
          <w:i w:val="0"/>
          <w:caps w:val="0"/>
          <w:color w:val="auto"/>
          <w:spacing w:val="0"/>
          <w:sz w:val="30"/>
          <w:szCs w:val="30"/>
          <w:shd w:val="clear" w:fill="FFFFFF"/>
          <w:lang w:val="en-US" w:eastAsia="zh-CN"/>
        </w:rPr>
        <w:t>地    点：</w:t>
      </w:r>
      <w:r>
        <w:rPr>
          <w:rFonts w:hint="eastAsia" w:ascii="仿宋_GB2312" w:hAnsi="仿宋_GB2312" w:eastAsia="仿宋_GB2312" w:cs="仿宋_GB2312"/>
          <w:color w:val="000000"/>
          <w:sz w:val="32"/>
          <w:szCs w:val="32"/>
        </w:rPr>
        <w:t>安岳县蓝灵广场演艺中心</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right="0" w:rightChars="0" w:firstLine="600" w:firstLineChars="200"/>
        <w:textAlignment w:val="auto"/>
        <w:outlineLvl w:val="9"/>
        <w:rPr>
          <w:rFonts w:hint="eastAsia" w:ascii="仿宋_GB2312" w:hAnsi="仿宋_GB2312" w:eastAsia="仿宋_GB2312" w:cs="仿宋_GB2312"/>
          <w:b w:val="0"/>
          <w:bCs w:val="0"/>
          <w:i w:val="0"/>
          <w:caps w:val="0"/>
          <w:color w:val="auto"/>
          <w:spacing w:val="0"/>
          <w:sz w:val="30"/>
          <w:szCs w:val="30"/>
          <w:shd w:val="clear" w:fill="FFFFFF"/>
          <w:lang w:val="en-US" w:eastAsia="zh-CN"/>
        </w:rPr>
      </w:pPr>
      <w:r>
        <w:rPr>
          <w:rFonts w:hint="eastAsia" w:ascii="仿宋_GB2312" w:hAnsi="仿宋_GB2312" w:eastAsia="仿宋_GB2312" w:cs="仿宋_GB2312"/>
          <w:b w:val="0"/>
          <w:i w:val="0"/>
          <w:caps w:val="0"/>
          <w:color w:val="auto"/>
          <w:spacing w:val="0"/>
          <w:sz w:val="30"/>
          <w:szCs w:val="30"/>
          <w:shd w:val="clear" w:fill="FFFFFF"/>
          <w:lang w:val="en-US" w:eastAsia="zh-CN"/>
        </w:rPr>
        <w:t>参考人员：</w:t>
      </w:r>
      <w:r>
        <w:rPr>
          <w:rFonts w:hint="eastAsia" w:ascii="仿宋_GB2312" w:hAnsi="仿宋_GB2312" w:eastAsia="仿宋_GB2312" w:cs="仿宋_GB2312"/>
          <w:b w:val="0"/>
          <w:bCs w:val="0"/>
          <w:i w:val="0"/>
          <w:caps w:val="0"/>
          <w:color w:val="auto"/>
          <w:spacing w:val="0"/>
          <w:sz w:val="30"/>
          <w:szCs w:val="30"/>
          <w:shd w:val="clear" w:fill="FFFFFF"/>
          <w:lang w:val="en-US" w:eastAsia="zh-CN"/>
        </w:rPr>
        <w:t>需在4月11-15日携带本人身份证到护理部办公室领取准考证</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right="0" w:rightChars="0" w:firstLine="600" w:firstLineChars="200"/>
        <w:textAlignment w:val="auto"/>
        <w:outlineLvl w:val="9"/>
        <w:rPr>
          <w:rFonts w:hint="eastAsia" w:ascii="仿宋_GB2312" w:hAnsi="仿宋_GB2312" w:eastAsia="仿宋_GB2312" w:cs="仿宋_GB2312"/>
          <w:b w:val="0"/>
          <w:i w:val="0"/>
          <w:caps w:val="0"/>
          <w:color w:val="auto"/>
          <w:spacing w:val="0"/>
          <w:w w:val="96"/>
          <w:sz w:val="30"/>
          <w:szCs w:val="30"/>
          <w:shd w:val="clear" w:fill="FFFFFF"/>
          <w:lang w:val="en-US" w:eastAsia="zh-CN"/>
        </w:rPr>
      </w:pPr>
      <w:r>
        <w:rPr>
          <w:rFonts w:hint="eastAsia" w:ascii="仿宋_GB2312" w:hAnsi="仿宋_GB2312" w:eastAsia="仿宋_GB2312" w:cs="仿宋_GB2312"/>
          <w:b w:val="0"/>
          <w:i w:val="0"/>
          <w:caps w:val="0"/>
          <w:color w:val="auto"/>
          <w:spacing w:val="0"/>
          <w:sz w:val="30"/>
          <w:szCs w:val="30"/>
          <w:shd w:val="clear" w:fill="FFFFFF"/>
          <w:lang w:val="en-US" w:eastAsia="zh-CN"/>
        </w:rPr>
        <w:t>考</w:t>
      </w:r>
      <w:r>
        <w:rPr>
          <w:rFonts w:hint="eastAsia" w:ascii="仿宋_GB2312" w:hAnsi="仿宋_GB2312" w:eastAsia="仿宋_GB2312" w:cs="仿宋_GB2312"/>
          <w:b w:val="0"/>
          <w:i w:val="0"/>
          <w:caps w:val="0"/>
          <w:color w:val="auto"/>
          <w:spacing w:val="0"/>
          <w:w w:val="96"/>
          <w:sz w:val="30"/>
          <w:szCs w:val="30"/>
          <w:shd w:val="clear" w:fill="FFFFFF"/>
          <w:lang w:val="en-US" w:eastAsia="zh-CN"/>
        </w:rPr>
        <w:t>试内容：《基础护理学》（60%）、《内科护理学》（20%）、《外科护理学》（20%）</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right="0" w:rightChars="0" w:firstLine="600" w:firstLineChars="200"/>
        <w:textAlignment w:val="auto"/>
        <w:outlineLvl w:val="9"/>
        <w:rPr>
          <w:rFonts w:hint="eastAsia" w:ascii="仿宋_GB2312" w:hAnsi="仿宋_GB2312" w:eastAsia="仿宋_GB2312" w:cs="仿宋_GB2312"/>
          <w:b w:val="0"/>
          <w:i w:val="0"/>
          <w:caps w:val="0"/>
          <w:color w:val="auto"/>
          <w:spacing w:val="0"/>
          <w:sz w:val="30"/>
          <w:szCs w:val="30"/>
          <w:shd w:val="clear" w:fill="FFFFFF"/>
          <w:lang w:val="en-US" w:eastAsia="zh-CN"/>
        </w:rPr>
      </w:pPr>
      <w:r>
        <w:rPr>
          <w:rFonts w:hint="eastAsia" w:ascii="仿宋_GB2312" w:hAnsi="仿宋_GB2312" w:eastAsia="仿宋_GB2312" w:cs="仿宋_GB2312"/>
          <w:b w:val="0"/>
          <w:i w:val="0"/>
          <w:caps w:val="0"/>
          <w:color w:val="auto"/>
          <w:spacing w:val="0"/>
          <w:sz w:val="30"/>
          <w:szCs w:val="30"/>
          <w:shd w:val="clear" w:fill="FFFFFF"/>
          <w:lang w:val="en-US" w:eastAsia="zh-CN"/>
        </w:rPr>
        <w:t>考试题型：单选、多选、判断</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200" w:right="0" w:rightChars="0"/>
        <w:textAlignment w:val="auto"/>
        <w:outlineLvl w:val="9"/>
        <w:rPr>
          <w:rFonts w:hint="eastAsia" w:ascii="仿宋_GB2312" w:hAnsi="仿宋_GB2312" w:eastAsia="仿宋_GB2312" w:cs="仿宋_GB2312"/>
          <w:b w:val="0"/>
          <w:i w:val="0"/>
          <w:caps w:val="0"/>
          <w:color w:val="auto"/>
          <w:spacing w:val="0"/>
          <w:sz w:val="30"/>
          <w:szCs w:val="30"/>
          <w:shd w:val="clear" w:fill="FFFFFF"/>
          <w:lang w:val="en-US" w:eastAsia="zh-CN"/>
        </w:rPr>
      </w:pPr>
      <w:r>
        <w:rPr>
          <w:rFonts w:hint="eastAsia" w:ascii="仿宋_GB2312" w:hAnsi="仿宋_GB2312" w:eastAsia="仿宋_GB2312" w:cs="仿宋_GB2312"/>
          <w:b w:val="0"/>
          <w:i w:val="0"/>
          <w:caps w:val="0"/>
          <w:color w:val="auto"/>
          <w:spacing w:val="0"/>
          <w:sz w:val="30"/>
          <w:szCs w:val="30"/>
          <w:shd w:val="clear" w:fill="FFFFFF"/>
          <w:lang w:val="en-US" w:eastAsia="zh-CN"/>
        </w:rPr>
        <w:t xml:space="preserve"> 2.面  试（占总成绩40%）</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right="0" w:rightChars="0" w:firstLine="600" w:firstLineChars="200"/>
        <w:textAlignment w:val="auto"/>
        <w:outlineLvl w:val="9"/>
        <w:rPr>
          <w:rFonts w:hint="eastAsia" w:ascii="仿宋_GB2312" w:hAnsi="仿宋_GB2312" w:eastAsia="仿宋_GB2312" w:cs="仿宋_GB2312"/>
          <w:b w:val="0"/>
          <w:i w:val="0"/>
          <w:caps w:val="0"/>
          <w:color w:val="auto"/>
          <w:spacing w:val="0"/>
          <w:sz w:val="30"/>
          <w:szCs w:val="30"/>
          <w:shd w:val="clear" w:fill="FFFFFF"/>
          <w:lang w:val="en-US" w:eastAsia="zh-CN"/>
        </w:rPr>
      </w:pPr>
      <w:r>
        <w:rPr>
          <w:rFonts w:hint="eastAsia" w:ascii="仿宋_GB2312" w:hAnsi="仿宋_GB2312" w:eastAsia="仿宋_GB2312" w:cs="仿宋_GB2312"/>
          <w:b w:val="0"/>
          <w:i w:val="0"/>
          <w:caps w:val="0"/>
          <w:color w:val="auto"/>
          <w:spacing w:val="0"/>
          <w:sz w:val="30"/>
          <w:szCs w:val="30"/>
          <w:shd w:val="clear" w:fill="FFFFFF"/>
          <w:lang w:val="en-US" w:eastAsia="zh-CN"/>
        </w:rPr>
        <w:t>时    间：2022年4月21日09:00</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right="0" w:rightChars="0" w:firstLine="600" w:firstLineChars="200"/>
        <w:textAlignment w:val="auto"/>
        <w:outlineLvl w:val="9"/>
        <w:rPr>
          <w:rFonts w:hint="eastAsia" w:ascii="仿宋_GB2312" w:hAnsi="仿宋_GB2312" w:eastAsia="仿宋_GB2312" w:cs="仿宋_GB2312"/>
          <w:b w:val="0"/>
          <w:i w:val="0"/>
          <w:caps w:val="0"/>
          <w:color w:val="auto"/>
          <w:spacing w:val="0"/>
          <w:sz w:val="30"/>
          <w:szCs w:val="30"/>
          <w:shd w:val="clear" w:fill="FFFFFF"/>
          <w:lang w:val="en-US" w:eastAsia="zh-CN"/>
        </w:rPr>
      </w:pPr>
      <w:r>
        <w:rPr>
          <w:rFonts w:hint="eastAsia" w:ascii="仿宋_GB2312" w:hAnsi="仿宋_GB2312" w:eastAsia="仿宋_GB2312" w:cs="仿宋_GB2312"/>
          <w:b w:val="0"/>
          <w:i w:val="0"/>
          <w:caps w:val="0"/>
          <w:color w:val="auto"/>
          <w:spacing w:val="0"/>
          <w:sz w:val="30"/>
          <w:szCs w:val="30"/>
          <w:shd w:val="clear" w:fill="FFFFFF"/>
          <w:lang w:val="en-US" w:eastAsia="zh-CN"/>
        </w:rPr>
        <w:t>地    点：</w:t>
      </w:r>
      <w:r>
        <w:rPr>
          <w:rFonts w:hint="eastAsia" w:ascii="仿宋_GB2312" w:hAnsi="仿宋_GB2312" w:eastAsia="仿宋_GB2312" w:cs="仿宋_GB2312"/>
          <w:color w:val="000000"/>
          <w:sz w:val="32"/>
          <w:szCs w:val="32"/>
        </w:rPr>
        <w:t>安岳宾馆北楼一楼1号会议室</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firstLine="602" w:firstLineChars="200"/>
        <w:textAlignment w:val="auto"/>
        <w:outlineLvl w:val="9"/>
        <w:rPr>
          <w:rFonts w:hint="eastAsia" w:ascii="仿宋_GB2312" w:hAnsi="仿宋_GB2312" w:eastAsia="仿宋_GB2312" w:cs="仿宋_GB2312"/>
          <w:b/>
          <w:bCs/>
          <w:i w:val="0"/>
          <w:caps w:val="0"/>
          <w:color w:val="auto"/>
          <w:spacing w:val="0"/>
          <w:sz w:val="30"/>
          <w:szCs w:val="30"/>
          <w:shd w:val="clear" w:fill="FFFFFF"/>
          <w:lang w:val="en-US" w:eastAsia="zh-CN"/>
        </w:rPr>
      </w:pPr>
      <w:r>
        <w:rPr>
          <w:rFonts w:hint="eastAsia" w:ascii="仿宋_GB2312" w:hAnsi="仿宋_GB2312" w:eastAsia="仿宋_GB2312" w:cs="仿宋_GB2312"/>
          <w:b/>
          <w:bCs/>
          <w:i w:val="0"/>
          <w:caps w:val="0"/>
          <w:color w:val="auto"/>
          <w:spacing w:val="0"/>
          <w:sz w:val="30"/>
          <w:szCs w:val="30"/>
          <w:shd w:val="clear" w:fill="FFFFFF"/>
          <w:lang w:val="en-US" w:eastAsia="zh-CN"/>
        </w:rPr>
        <w:t>五、录取程序</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right="0" w:rightChars="0" w:firstLine="600" w:firstLineChars="200"/>
        <w:jc w:val="left"/>
        <w:textAlignment w:val="auto"/>
        <w:outlineLvl w:val="9"/>
        <w:rPr>
          <w:rFonts w:hint="eastAsia" w:ascii="仿宋_GB2312" w:hAnsi="仿宋_GB2312" w:eastAsia="仿宋_GB2312" w:cs="仿宋_GB2312"/>
          <w:b w:val="0"/>
          <w:i w:val="0"/>
          <w:caps w:val="0"/>
          <w:color w:val="auto"/>
          <w:spacing w:val="0"/>
          <w:sz w:val="30"/>
          <w:szCs w:val="30"/>
          <w:shd w:val="clear" w:fill="FFFFFF"/>
          <w:lang w:eastAsia="zh-CN"/>
        </w:rPr>
      </w:pPr>
      <w:r>
        <w:rPr>
          <w:rFonts w:hint="eastAsia" w:ascii="仿宋_GB2312" w:hAnsi="仿宋_GB2312" w:eastAsia="仿宋_GB2312" w:cs="仿宋_GB2312"/>
          <w:b w:val="0"/>
          <w:i w:val="0"/>
          <w:caps w:val="0"/>
          <w:color w:val="auto"/>
          <w:spacing w:val="0"/>
          <w:sz w:val="30"/>
          <w:szCs w:val="30"/>
          <w:shd w:val="clear" w:fill="FFFFFF"/>
          <w:lang w:val="en-US" w:eastAsia="zh-CN"/>
        </w:rPr>
        <w:t>1.</w:t>
      </w:r>
      <w:r>
        <w:rPr>
          <w:rFonts w:hint="eastAsia" w:ascii="仿宋_GB2312" w:hAnsi="仿宋_GB2312" w:eastAsia="仿宋_GB2312" w:cs="仿宋_GB2312"/>
          <w:b w:val="0"/>
          <w:i w:val="0"/>
          <w:caps w:val="0"/>
          <w:color w:val="auto"/>
          <w:spacing w:val="0"/>
          <w:sz w:val="30"/>
          <w:szCs w:val="30"/>
          <w:shd w:val="clear" w:fill="FFFFFF"/>
          <w:lang w:eastAsia="zh-CN"/>
        </w:rPr>
        <w:t>网上报名</w:t>
      </w:r>
      <w:r>
        <w:rPr>
          <w:rFonts w:hint="eastAsia" w:ascii="仿宋_GB2312" w:hAnsi="仿宋_GB2312" w:eastAsia="仿宋_GB2312" w:cs="仿宋_GB2312"/>
          <w:b w:val="0"/>
          <w:i w:val="0"/>
          <w:caps w:val="0"/>
          <w:color w:val="auto"/>
          <w:spacing w:val="0"/>
          <w:sz w:val="30"/>
          <w:szCs w:val="30"/>
          <w:shd w:val="clear" w:fill="FFFFFF"/>
          <w:lang w:val="en-US" w:eastAsia="zh-CN"/>
        </w:rPr>
        <w:t>-资质</w:t>
      </w:r>
      <w:r>
        <w:rPr>
          <w:rFonts w:hint="eastAsia" w:ascii="仿宋_GB2312" w:hAnsi="仿宋_GB2312" w:eastAsia="仿宋_GB2312" w:cs="仿宋_GB2312"/>
          <w:b w:val="0"/>
          <w:i w:val="0"/>
          <w:caps w:val="0"/>
          <w:color w:val="auto"/>
          <w:spacing w:val="0"/>
          <w:sz w:val="30"/>
          <w:szCs w:val="30"/>
          <w:shd w:val="clear" w:fill="FFFFFF"/>
        </w:rPr>
        <w:t>审核</w:t>
      </w:r>
      <w:r>
        <w:rPr>
          <w:rFonts w:hint="eastAsia" w:ascii="仿宋_GB2312" w:hAnsi="仿宋_GB2312" w:eastAsia="仿宋_GB2312" w:cs="仿宋_GB2312"/>
          <w:b w:val="0"/>
          <w:i w:val="0"/>
          <w:caps w:val="0"/>
          <w:color w:val="auto"/>
          <w:spacing w:val="0"/>
          <w:sz w:val="30"/>
          <w:szCs w:val="30"/>
          <w:shd w:val="clear" w:fill="FFFFFF"/>
          <w:lang w:val="en-US" w:eastAsia="zh-CN"/>
        </w:rPr>
        <w:t>-心理测评及</w:t>
      </w:r>
      <w:r>
        <w:rPr>
          <w:rFonts w:hint="eastAsia" w:ascii="仿宋_GB2312" w:hAnsi="仿宋_GB2312" w:eastAsia="仿宋_GB2312" w:cs="仿宋_GB2312"/>
          <w:b w:val="0"/>
          <w:i w:val="0"/>
          <w:caps w:val="0"/>
          <w:color w:val="auto"/>
          <w:spacing w:val="0"/>
          <w:sz w:val="30"/>
          <w:szCs w:val="30"/>
          <w:shd w:val="clear" w:fill="FFFFFF"/>
        </w:rPr>
        <w:t>笔试</w:t>
      </w:r>
      <w:r>
        <w:rPr>
          <w:rFonts w:hint="eastAsia" w:ascii="仿宋_GB2312" w:hAnsi="仿宋_GB2312" w:eastAsia="仿宋_GB2312" w:cs="仿宋_GB2312"/>
          <w:b w:val="0"/>
          <w:i w:val="0"/>
          <w:caps w:val="0"/>
          <w:color w:val="auto"/>
          <w:spacing w:val="0"/>
          <w:sz w:val="30"/>
          <w:szCs w:val="30"/>
          <w:shd w:val="clear" w:fill="FFFFFF"/>
          <w:lang w:val="en-US" w:eastAsia="zh-CN"/>
        </w:rPr>
        <w:t>-</w:t>
      </w:r>
      <w:r>
        <w:rPr>
          <w:rFonts w:hint="eastAsia" w:ascii="仿宋_GB2312" w:hAnsi="仿宋_GB2312" w:eastAsia="仿宋_GB2312" w:cs="仿宋_GB2312"/>
          <w:b w:val="0"/>
          <w:i w:val="0"/>
          <w:caps w:val="0"/>
          <w:color w:val="auto"/>
          <w:spacing w:val="0"/>
          <w:sz w:val="30"/>
          <w:szCs w:val="30"/>
          <w:shd w:val="clear" w:fill="FFFFFF"/>
        </w:rPr>
        <w:t>面试</w:t>
      </w:r>
      <w:r>
        <w:rPr>
          <w:rFonts w:hint="eastAsia" w:ascii="仿宋_GB2312" w:hAnsi="仿宋_GB2312" w:eastAsia="仿宋_GB2312" w:cs="仿宋_GB2312"/>
          <w:b w:val="0"/>
          <w:i w:val="0"/>
          <w:caps w:val="0"/>
          <w:color w:val="auto"/>
          <w:spacing w:val="0"/>
          <w:sz w:val="30"/>
          <w:szCs w:val="30"/>
          <w:shd w:val="clear" w:fill="FFFFFF"/>
          <w:lang w:val="en-US" w:eastAsia="zh-CN"/>
        </w:rPr>
        <w:t>-</w:t>
      </w:r>
      <w:r>
        <w:rPr>
          <w:rFonts w:hint="eastAsia" w:ascii="仿宋_GB2312" w:hAnsi="仿宋_GB2312" w:eastAsia="仿宋_GB2312" w:cs="仿宋_GB2312"/>
          <w:b w:val="0"/>
          <w:i w:val="0"/>
          <w:caps w:val="0"/>
          <w:color w:val="auto"/>
          <w:spacing w:val="0"/>
          <w:sz w:val="30"/>
          <w:szCs w:val="30"/>
          <w:shd w:val="clear" w:fill="FFFFFF"/>
          <w:lang w:eastAsia="zh-CN"/>
        </w:rPr>
        <w:t>健康体检。</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right="0" w:rightChars="0" w:firstLine="600" w:firstLineChars="200"/>
        <w:jc w:val="left"/>
        <w:textAlignment w:val="auto"/>
        <w:outlineLvl w:val="9"/>
        <w:rPr>
          <w:rFonts w:hint="default" w:ascii="仿宋_GB2312" w:hAnsi="仿宋_GB2312" w:eastAsia="仿宋_GB2312" w:cs="仿宋_GB2312"/>
          <w:b w:val="0"/>
          <w:i w:val="0"/>
          <w:caps w:val="0"/>
          <w:color w:val="auto"/>
          <w:spacing w:val="0"/>
          <w:sz w:val="30"/>
          <w:szCs w:val="30"/>
          <w:shd w:val="clear" w:fill="FFFFFF"/>
          <w:lang w:val="en-US"/>
        </w:rPr>
      </w:pPr>
      <w:r>
        <w:rPr>
          <w:rFonts w:hint="eastAsia" w:ascii="仿宋_GB2312" w:hAnsi="仿宋_GB2312" w:eastAsia="仿宋_GB2312" w:cs="仿宋_GB2312"/>
          <w:b w:val="0"/>
          <w:i w:val="0"/>
          <w:caps w:val="0"/>
          <w:color w:val="auto"/>
          <w:spacing w:val="0"/>
          <w:sz w:val="30"/>
          <w:szCs w:val="30"/>
          <w:shd w:val="clear" w:fill="FFFFFF"/>
          <w:lang w:val="en-US" w:eastAsia="zh-CN"/>
        </w:rPr>
        <w:t>2.通过</w:t>
      </w:r>
      <w:r>
        <w:rPr>
          <w:rFonts w:hint="eastAsia" w:ascii="仿宋_GB2312" w:hAnsi="仿宋_GB2312" w:eastAsia="仿宋_GB2312" w:cs="仿宋_GB2312"/>
          <w:b w:val="0"/>
          <w:i w:val="0"/>
          <w:caps w:val="0"/>
          <w:color w:val="auto"/>
          <w:spacing w:val="0"/>
          <w:sz w:val="30"/>
          <w:szCs w:val="30"/>
          <w:shd w:val="clear" w:fill="FFFFFF"/>
          <w:lang w:eastAsia="zh-CN"/>
        </w:rPr>
        <w:t>面试后</w:t>
      </w:r>
      <w:r>
        <w:rPr>
          <w:rFonts w:hint="eastAsia" w:ascii="仿宋_GB2312" w:hAnsi="仿宋_GB2312" w:eastAsia="仿宋_GB2312" w:cs="仿宋_GB2312"/>
          <w:b w:val="0"/>
          <w:i w:val="0"/>
          <w:caps w:val="0"/>
          <w:color w:val="auto"/>
          <w:spacing w:val="0"/>
          <w:sz w:val="30"/>
          <w:szCs w:val="30"/>
          <w:shd w:val="clear" w:fill="FFFFFF"/>
          <w:lang w:val="en-US" w:eastAsia="zh-CN"/>
        </w:rPr>
        <w:t>可自愿选择到院进行见习，见习期间医院将发放1320元/月生活补助。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right="0" w:rightChars="0" w:firstLine="600" w:firstLineChars="200"/>
        <w:jc w:val="left"/>
        <w:textAlignment w:val="auto"/>
        <w:outlineLvl w:val="9"/>
        <w:rPr>
          <w:rFonts w:hint="eastAsia" w:ascii="仿宋_GB2312" w:hAnsi="仿宋_GB2312" w:eastAsia="仿宋_GB2312" w:cs="仿宋_GB2312"/>
          <w:b w:val="0"/>
          <w:i w:val="0"/>
          <w:caps w:val="0"/>
          <w:color w:val="auto"/>
          <w:spacing w:val="0"/>
          <w:sz w:val="30"/>
          <w:szCs w:val="30"/>
          <w:shd w:val="clear" w:fill="FFFFFF"/>
        </w:rPr>
      </w:pPr>
      <w:r>
        <w:rPr>
          <w:rFonts w:hint="eastAsia" w:ascii="仿宋_GB2312" w:hAnsi="仿宋_GB2312" w:eastAsia="仿宋_GB2312" w:cs="仿宋_GB2312"/>
          <w:b w:val="0"/>
          <w:i w:val="0"/>
          <w:caps w:val="0"/>
          <w:color w:val="auto"/>
          <w:spacing w:val="0"/>
          <w:sz w:val="30"/>
          <w:szCs w:val="30"/>
          <w:shd w:val="clear" w:fill="FFFFFF"/>
          <w:lang w:val="en-US" w:eastAsia="zh-CN"/>
        </w:rPr>
        <w:t>3.</w:t>
      </w:r>
      <w:r>
        <w:rPr>
          <w:rFonts w:hint="eastAsia" w:ascii="仿宋_GB2312" w:hAnsi="仿宋_GB2312" w:eastAsia="仿宋_GB2312" w:cs="仿宋_GB2312"/>
          <w:b w:val="0"/>
          <w:i w:val="0"/>
          <w:caps w:val="0"/>
          <w:color w:val="auto"/>
          <w:spacing w:val="0"/>
          <w:sz w:val="30"/>
          <w:szCs w:val="30"/>
          <w:shd w:val="clear" w:fill="FFFFFF"/>
          <w:lang w:eastAsia="zh-CN"/>
        </w:rPr>
        <w:t>通过面试后，取得相关专业</w:t>
      </w:r>
      <w:r>
        <w:rPr>
          <w:rFonts w:hint="eastAsia" w:ascii="仿宋_GB2312" w:hAnsi="仿宋_GB2312" w:eastAsia="仿宋_GB2312" w:cs="仿宋_GB2312"/>
          <w:b w:val="0"/>
          <w:i w:val="0"/>
          <w:caps w:val="0"/>
          <w:color w:val="auto"/>
          <w:spacing w:val="0"/>
          <w:sz w:val="30"/>
          <w:szCs w:val="30"/>
          <w:shd w:val="clear" w:fill="FFFFFF"/>
        </w:rPr>
        <w:t>毕业证</w:t>
      </w:r>
      <w:r>
        <w:rPr>
          <w:rFonts w:hint="eastAsia" w:ascii="仿宋_GB2312" w:hAnsi="仿宋_GB2312" w:eastAsia="仿宋_GB2312" w:cs="仿宋_GB2312"/>
          <w:b w:val="0"/>
          <w:i w:val="0"/>
          <w:caps w:val="0"/>
          <w:color w:val="auto"/>
          <w:spacing w:val="0"/>
          <w:sz w:val="30"/>
          <w:szCs w:val="30"/>
          <w:shd w:val="clear" w:fill="FFFFFF"/>
          <w:lang w:eastAsia="zh-CN"/>
        </w:rPr>
        <w:t>且</w:t>
      </w:r>
      <w:r>
        <w:rPr>
          <w:rFonts w:hint="eastAsia" w:ascii="仿宋_GB2312" w:hAnsi="仿宋_GB2312" w:eastAsia="仿宋_GB2312" w:cs="仿宋_GB2312"/>
          <w:b w:val="0"/>
          <w:i w:val="0"/>
          <w:caps w:val="0"/>
          <w:color w:val="auto"/>
          <w:spacing w:val="0"/>
          <w:sz w:val="30"/>
          <w:szCs w:val="30"/>
          <w:shd w:val="clear" w:fill="FFFFFF"/>
        </w:rPr>
        <w:t>护士执业考试成绩</w:t>
      </w:r>
      <w:r>
        <w:rPr>
          <w:rFonts w:hint="eastAsia" w:ascii="仿宋_GB2312" w:hAnsi="仿宋_GB2312" w:eastAsia="仿宋_GB2312" w:cs="仿宋_GB2312"/>
          <w:b w:val="0"/>
          <w:i w:val="0"/>
          <w:caps w:val="0"/>
          <w:color w:val="auto"/>
          <w:spacing w:val="0"/>
          <w:sz w:val="30"/>
          <w:szCs w:val="30"/>
          <w:shd w:val="clear" w:fill="FFFFFF"/>
          <w:lang w:eastAsia="zh-CN"/>
        </w:rPr>
        <w:t>合格</w:t>
      </w:r>
      <w:r>
        <w:rPr>
          <w:rFonts w:hint="eastAsia" w:ascii="仿宋_GB2312" w:hAnsi="仿宋_GB2312" w:eastAsia="仿宋_GB2312" w:cs="仿宋_GB2312"/>
          <w:b w:val="0"/>
          <w:i w:val="0"/>
          <w:caps w:val="0"/>
          <w:color w:val="auto"/>
          <w:spacing w:val="0"/>
          <w:sz w:val="30"/>
          <w:szCs w:val="30"/>
          <w:shd w:val="clear" w:fill="FFFFFF"/>
        </w:rPr>
        <w:t>者</w:t>
      </w:r>
      <w:r>
        <w:rPr>
          <w:rFonts w:hint="eastAsia" w:ascii="仿宋_GB2312" w:hAnsi="仿宋_GB2312" w:eastAsia="仿宋_GB2312" w:cs="仿宋_GB2312"/>
          <w:b w:val="0"/>
          <w:i w:val="0"/>
          <w:caps w:val="0"/>
          <w:color w:val="auto"/>
          <w:spacing w:val="0"/>
          <w:sz w:val="30"/>
          <w:szCs w:val="30"/>
          <w:shd w:val="clear" w:fill="FFFFFF"/>
          <w:lang w:eastAsia="zh-CN"/>
        </w:rPr>
        <w:t>与医院签订培训协议（</w:t>
      </w:r>
      <w:r>
        <w:rPr>
          <w:rFonts w:hint="eastAsia" w:ascii="仿宋_GB2312" w:hAnsi="仿宋_GB2312" w:eastAsia="仿宋_GB2312" w:cs="仿宋_GB2312"/>
          <w:b w:val="0"/>
          <w:i w:val="0"/>
          <w:caps w:val="0"/>
          <w:color w:val="auto"/>
          <w:spacing w:val="0"/>
          <w:sz w:val="30"/>
          <w:szCs w:val="30"/>
          <w:shd w:val="clear" w:fill="FFFFFF"/>
        </w:rPr>
        <w:t>未获得毕业证或护士执业考试成绩</w:t>
      </w:r>
      <w:r>
        <w:rPr>
          <w:rFonts w:hint="eastAsia" w:ascii="仿宋_GB2312" w:hAnsi="仿宋_GB2312" w:eastAsia="仿宋_GB2312" w:cs="仿宋_GB2312"/>
          <w:b w:val="0"/>
          <w:i w:val="0"/>
          <w:caps w:val="0"/>
          <w:color w:val="auto"/>
          <w:spacing w:val="0"/>
          <w:sz w:val="30"/>
          <w:szCs w:val="30"/>
          <w:shd w:val="clear" w:fill="FFFFFF"/>
          <w:lang w:eastAsia="zh-CN"/>
        </w:rPr>
        <w:t>不合格</w:t>
      </w:r>
      <w:r>
        <w:rPr>
          <w:rFonts w:hint="eastAsia" w:ascii="仿宋_GB2312" w:hAnsi="仿宋_GB2312" w:eastAsia="仿宋_GB2312" w:cs="仿宋_GB2312"/>
          <w:b w:val="0"/>
          <w:i w:val="0"/>
          <w:caps w:val="0"/>
          <w:color w:val="auto"/>
          <w:spacing w:val="0"/>
          <w:sz w:val="30"/>
          <w:szCs w:val="30"/>
          <w:shd w:val="clear" w:fill="FFFFFF"/>
        </w:rPr>
        <w:t>者</w:t>
      </w:r>
      <w:r>
        <w:rPr>
          <w:rFonts w:hint="eastAsia" w:ascii="仿宋_GB2312" w:hAnsi="仿宋_GB2312" w:eastAsia="仿宋_GB2312" w:cs="仿宋_GB2312"/>
          <w:b w:val="0"/>
          <w:i w:val="0"/>
          <w:caps w:val="0"/>
          <w:color w:val="auto"/>
          <w:spacing w:val="0"/>
          <w:sz w:val="30"/>
          <w:szCs w:val="30"/>
          <w:shd w:val="clear" w:fill="FFFFFF"/>
          <w:lang w:eastAsia="zh-CN"/>
        </w:rPr>
        <w:t>不予录取</w:t>
      </w:r>
      <w:r>
        <w:rPr>
          <w:rFonts w:hint="eastAsia" w:ascii="仿宋_GB2312" w:hAnsi="仿宋_GB2312" w:eastAsia="仿宋_GB2312" w:cs="仿宋_GB2312"/>
          <w:b w:val="0"/>
          <w:i w:val="0"/>
          <w:caps w:val="0"/>
          <w:color w:val="auto"/>
          <w:spacing w:val="0"/>
          <w:sz w:val="30"/>
          <w:szCs w:val="30"/>
          <w:shd w:val="clear" w:fill="FFFFFF"/>
        </w:rPr>
        <w:t>，其他符合条件人员可顺位补录</w:t>
      </w:r>
      <w:r>
        <w:rPr>
          <w:rFonts w:hint="eastAsia" w:ascii="仿宋_GB2312" w:hAnsi="仿宋_GB2312" w:eastAsia="仿宋_GB2312" w:cs="仿宋_GB2312"/>
          <w:b w:val="0"/>
          <w:i w:val="0"/>
          <w:caps w:val="0"/>
          <w:color w:val="auto"/>
          <w:spacing w:val="0"/>
          <w:sz w:val="30"/>
          <w:szCs w:val="30"/>
          <w:shd w:val="clear" w:fill="FFFFFF"/>
          <w:lang w:eastAsia="zh-CN"/>
        </w:rPr>
        <w:t>）。</w:t>
      </w:r>
    </w:p>
    <w:p>
      <w:pPr>
        <w:pStyle w:val="7"/>
        <w:keepNext w:val="0"/>
        <w:keepLines w:val="0"/>
        <w:pageBreakBefore w:val="0"/>
        <w:numPr>
          <w:ilvl w:val="0"/>
          <w:numId w:val="0"/>
        </w:numPr>
        <w:kinsoku/>
        <w:wordWrap/>
        <w:overflowPunct/>
        <w:topLinePunct w:val="0"/>
        <w:autoSpaceDE/>
        <w:autoSpaceDN/>
        <w:bidi w:val="0"/>
        <w:adjustRightInd/>
        <w:snapToGrid/>
        <w:spacing w:line="440" w:lineRule="exact"/>
        <w:ind w:left="638" w:leftChars="304" w:right="0" w:rightChars="0" w:firstLine="0" w:firstLineChars="0"/>
        <w:textAlignment w:val="auto"/>
        <w:rPr>
          <w:rFonts w:hint="eastAsia" w:ascii="仿宋_GB2312" w:hAnsi="仿宋_GB2312" w:eastAsia="仿宋_GB2312" w:cs="仿宋_GB2312"/>
          <w:b w:val="0"/>
          <w:i w:val="0"/>
          <w:caps w:val="0"/>
          <w:color w:val="auto"/>
          <w:spacing w:val="0"/>
          <w:sz w:val="30"/>
          <w:szCs w:val="30"/>
          <w:shd w:val="clear" w:fill="FFFFFF"/>
          <w:lang w:eastAsia="zh-CN"/>
        </w:rPr>
      </w:pPr>
      <w:r>
        <w:rPr>
          <w:rFonts w:hint="eastAsia" w:ascii="仿宋_GB2312" w:hAnsi="仿宋_GB2312" w:eastAsia="仿宋_GB2312" w:cs="仿宋_GB2312"/>
          <w:b/>
          <w:bCs/>
          <w:i w:val="0"/>
          <w:caps w:val="0"/>
          <w:color w:val="auto"/>
          <w:spacing w:val="0"/>
          <w:sz w:val="30"/>
          <w:szCs w:val="30"/>
          <w:shd w:val="clear" w:fill="FFFFFF"/>
          <w:lang w:val="en-US" w:eastAsia="zh-CN"/>
        </w:rPr>
        <w:t>六、</w:t>
      </w:r>
      <w:r>
        <w:rPr>
          <w:rFonts w:hint="eastAsia" w:ascii="仿宋_GB2312" w:hAnsi="仿宋_GB2312" w:eastAsia="仿宋_GB2312" w:cs="仿宋_GB2312"/>
          <w:b/>
          <w:bCs/>
          <w:i w:val="0"/>
          <w:caps w:val="0"/>
          <w:color w:val="auto"/>
          <w:spacing w:val="0"/>
          <w:sz w:val="30"/>
          <w:szCs w:val="30"/>
          <w:shd w:val="clear" w:fill="FFFFFF"/>
        </w:rPr>
        <w:t>培训周期及内容</w:t>
      </w:r>
      <w:r>
        <w:rPr>
          <w:rFonts w:hint="eastAsia" w:ascii="仿宋_GB2312" w:hAnsi="仿宋_GB2312" w:eastAsia="仿宋_GB2312" w:cs="仿宋_GB2312"/>
          <w:b w:val="0"/>
          <w:i w:val="0"/>
          <w:caps w:val="0"/>
          <w:color w:val="auto"/>
          <w:spacing w:val="0"/>
          <w:sz w:val="30"/>
          <w:szCs w:val="30"/>
          <w:shd w:val="clear" w:fill="FFFFFF"/>
        </w:rPr>
        <w:br w:type="textWrapping"/>
      </w:r>
      <w:r>
        <w:rPr>
          <w:rFonts w:hint="eastAsia" w:ascii="仿宋_GB2312" w:hAnsi="仿宋_GB2312" w:eastAsia="仿宋_GB2312" w:cs="仿宋_GB2312"/>
          <w:b w:val="0"/>
          <w:i w:val="0"/>
          <w:caps w:val="0"/>
          <w:color w:val="auto"/>
          <w:spacing w:val="0"/>
          <w:sz w:val="30"/>
          <w:szCs w:val="30"/>
          <w:shd w:val="clear" w:fill="FFFFFF"/>
          <w:lang w:val="en-US" w:eastAsia="zh-CN"/>
        </w:rPr>
        <w:t>1.</w:t>
      </w:r>
      <w:r>
        <w:rPr>
          <w:rFonts w:hint="eastAsia" w:ascii="仿宋_GB2312" w:hAnsi="仿宋_GB2312" w:eastAsia="仿宋_GB2312" w:cs="仿宋_GB2312"/>
          <w:b w:val="0"/>
          <w:i w:val="0"/>
          <w:caps w:val="0"/>
          <w:color w:val="auto"/>
          <w:spacing w:val="0"/>
          <w:sz w:val="30"/>
          <w:szCs w:val="30"/>
          <w:shd w:val="clear" w:fill="FFFFFF"/>
        </w:rPr>
        <w:t>培训周期24个月</w:t>
      </w:r>
      <w:r>
        <w:rPr>
          <w:rFonts w:hint="eastAsia" w:ascii="仿宋_GB2312" w:hAnsi="仿宋_GB2312" w:eastAsia="仿宋_GB2312" w:cs="仿宋_GB2312"/>
          <w:b w:val="0"/>
          <w:i w:val="0"/>
          <w:caps w:val="0"/>
          <w:color w:val="auto"/>
          <w:spacing w:val="0"/>
          <w:sz w:val="30"/>
          <w:szCs w:val="30"/>
          <w:shd w:val="clear" w:fill="FFFFFF"/>
          <w:lang w:eastAsia="zh-CN"/>
        </w:rPr>
        <w:t>。</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right="0" w:rightChars="0" w:firstLine="600" w:firstLineChars="200"/>
        <w:jc w:val="left"/>
        <w:textAlignment w:val="auto"/>
        <w:outlineLvl w:val="9"/>
        <w:rPr>
          <w:rFonts w:hint="eastAsia" w:ascii="仿宋_GB2312" w:hAnsi="仿宋_GB2312" w:eastAsia="仿宋_GB2312" w:cs="仿宋_GB2312"/>
          <w:b w:val="0"/>
          <w:i w:val="0"/>
          <w:caps w:val="0"/>
          <w:color w:val="auto"/>
          <w:spacing w:val="0"/>
          <w:sz w:val="30"/>
          <w:szCs w:val="30"/>
          <w:shd w:val="clear" w:fill="FFFFFF"/>
          <w:lang w:val="en-US" w:eastAsia="zh-CN"/>
        </w:rPr>
      </w:pPr>
      <w:r>
        <w:rPr>
          <w:rFonts w:hint="eastAsia" w:ascii="仿宋_GB2312" w:hAnsi="仿宋_GB2312" w:eastAsia="仿宋_GB2312" w:cs="仿宋_GB2312"/>
          <w:b w:val="0"/>
          <w:i w:val="0"/>
          <w:caps w:val="0"/>
          <w:color w:val="auto"/>
          <w:spacing w:val="0"/>
          <w:sz w:val="30"/>
          <w:szCs w:val="30"/>
          <w:shd w:val="clear" w:fill="FFFFFF"/>
          <w:lang w:val="en-US" w:eastAsia="zh-CN"/>
        </w:rPr>
        <w:t>2.</w:t>
      </w:r>
      <w:r>
        <w:rPr>
          <w:rFonts w:hint="eastAsia" w:ascii="仿宋_GB2312" w:hAnsi="仿宋_GB2312" w:eastAsia="仿宋_GB2312" w:cs="仿宋_GB2312"/>
          <w:b w:val="0"/>
          <w:i w:val="0"/>
          <w:caps w:val="0"/>
          <w:color w:val="auto"/>
          <w:spacing w:val="0"/>
          <w:sz w:val="30"/>
          <w:szCs w:val="30"/>
          <w:shd w:val="clear" w:fill="FFFFFF"/>
        </w:rPr>
        <w:t>主要内容包括：</w:t>
      </w:r>
      <w:r>
        <w:rPr>
          <w:rFonts w:hint="eastAsia" w:ascii="仿宋_GB2312" w:hAnsi="仿宋_GB2312" w:eastAsia="仿宋_GB2312" w:cs="仿宋_GB2312"/>
          <w:b w:val="0"/>
          <w:i w:val="0"/>
          <w:caps w:val="0"/>
          <w:color w:val="auto"/>
          <w:spacing w:val="0"/>
          <w:sz w:val="30"/>
          <w:szCs w:val="30"/>
          <w:shd w:val="clear" w:fill="FFFFFF"/>
          <w:lang w:eastAsia="zh-CN"/>
        </w:rPr>
        <w:t>在临床科室进行轮转培训，完成护士规范化培训基地的培训内容。通过培训效果测评，培训合格者由省级卫生行政部门颁发《护士规范化培训合格证书》。</w:t>
      </w:r>
      <w:r>
        <w:rPr>
          <w:rFonts w:hint="eastAsia" w:ascii="仿宋_GB2312" w:hAnsi="仿宋_GB2312" w:eastAsia="仿宋_GB2312" w:cs="仿宋_GB2312"/>
          <w:b w:val="0"/>
          <w:i w:val="0"/>
          <w:caps w:val="0"/>
          <w:color w:val="auto"/>
          <w:spacing w:val="0"/>
          <w:sz w:val="30"/>
          <w:szCs w:val="30"/>
          <w:shd w:val="clear" w:fill="FFFFFF"/>
          <w:lang w:val="en-US" w:eastAsia="zh-CN"/>
        </w:rPr>
        <w:t xml:space="preserve">                                             </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right="0" w:rightChars="0" w:firstLine="602" w:firstLineChars="200"/>
        <w:jc w:val="left"/>
        <w:textAlignment w:val="auto"/>
        <w:outlineLvl w:val="9"/>
        <w:rPr>
          <w:rFonts w:hint="eastAsia" w:ascii="仿宋_GB2312" w:hAnsi="仿宋_GB2312" w:eastAsia="仿宋_GB2312" w:cs="仿宋_GB2312"/>
          <w:b/>
          <w:bCs/>
          <w:i w:val="0"/>
          <w:caps w:val="0"/>
          <w:color w:val="auto"/>
          <w:spacing w:val="0"/>
          <w:sz w:val="30"/>
          <w:szCs w:val="30"/>
          <w:shd w:val="clear" w:fill="FFFFFF"/>
          <w:lang w:val="en-US" w:eastAsia="zh-CN"/>
        </w:rPr>
      </w:pPr>
      <w:r>
        <w:rPr>
          <w:rFonts w:hint="eastAsia" w:ascii="仿宋_GB2312" w:hAnsi="仿宋_GB2312" w:eastAsia="仿宋_GB2312" w:cs="仿宋_GB2312"/>
          <w:b/>
          <w:bCs/>
          <w:i w:val="0"/>
          <w:caps w:val="0"/>
          <w:color w:val="auto"/>
          <w:spacing w:val="0"/>
          <w:sz w:val="30"/>
          <w:szCs w:val="30"/>
          <w:shd w:val="clear" w:fill="FFFFFF"/>
          <w:lang w:val="en-US" w:eastAsia="zh-CN"/>
        </w:rPr>
        <w:t>七、学员身份及薪资待遇</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right="0" w:rightChars="0" w:firstLine="600" w:firstLineChars="200"/>
        <w:jc w:val="left"/>
        <w:textAlignment w:val="auto"/>
        <w:outlineLvl w:val="9"/>
        <w:rPr>
          <w:rFonts w:hint="eastAsia" w:ascii="仿宋_GB2312" w:hAnsi="仿宋_GB2312" w:eastAsia="仿宋_GB2312" w:cs="仿宋_GB2312"/>
          <w:b w:val="0"/>
          <w:i w:val="0"/>
          <w:caps w:val="0"/>
          <w:color w:val="auto"/>
          <w:spacing w:val="0"/>
          <w:sz w:val="30"/>
          <w:szCs w:val="30"/>
          <w:shd w:val="clear" w:fill="FFFFFF"/>
        </w:rPr>
      </w:pPr>
      <w:r>
        <w:rPr>
          <w:rFonts w:hint="eastAsia" w:ascii="仿宋_GB2312" w:hAnsi="仿宋_GB2312" w:eastAsia="仿宋_GB2312" w:cs="仿宋_GB2312"/>
          <w:b w:val="0"/>
          <w:i w:val="0"/>
          <w:caps w:val="0"/>
          <w:color w:val="auto"/>
          <w:spacing w:val="0"/>
          <w:sz w:val="30"/>
          <w:szCs w:val="30"/>
          <w:shd w:val="clear" w:fill="FFFFFF"/>
          <w:lang w:val="en-US" w:eastAsia="zh-CN"/>
        </w:rPr>
        <w:t>1.学员</w:t>
      </w:r>
      <w:r>
        <w:rPr>
          <w:rFonts w:hint="eastAsia" w:ascii="仿宋_GB2312" w:hAnsi="仿宋_GB2312" w:eastAsia="仿宋_GB2312" w:cs="仿宋_GB2312"/>
          <w:b w:val="0"/>
          <w:i w:val="0"/>
          <w:caps w:val="0"/>
          <w:color w:val="auto"/>
          <w:spacing w:val="0"/>
          <w:sz w:val="30"/>
          <w:szCs w:val="30"/>
          <w:shd w:val="clear" w:fill="FFFFFF"/>
        </w:rPr>
        <w:t>身份</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right="0" w:rightChars="0" w:firstLine="600" w:firstLineChars="200"/>
        <w:jc w:val="left"/>
        <w:textAlignment w:val="auto"/>
        <w:outlineLvl w:val="9"/>
        <w:rPr>
          <w:rFonts w:hint="eastAsia" w:ascii="仿宋_GB2312" w:hAnsi="仿宋_GB2312" w:eastAsia="仿宋_GB2312" w:cs="仿宋_GB2312"/>
          <w:b w:val="0"/>
          <w:i w:val="0"/>
          <w:caps w:val="0"/>
          <w:color w:val="auto"/>
          <w:spacing w:val="0"/>
          <w:sz w:val="30"/>
          <w:szCs w:val="30"/>
          <w:shd w:val="clear" w:fill="FFFFFF"/>
          <w:lang w:eastAsia="zh-CN"/>
        </w:rPr>
      </w:pPr>
      <w:r>
        <w:rPr>
          <w:rFonts w:hint="eastAsia" w:ascii="仿宋_GB2312" w:hAnsi="仿宋_GB2312" w:eastAsia="仿宋_GB2312" w:cs="仿宋_GB2312"/>
          <w:b w:val="0"/>
          <w:i w:val="0"/>
          <w:caps w:val="0"/>
          <w:color w:val="auto"/>
          <w:spacing w:val="0"/>
          <w:sz w:val="30"/>
          <w:szCs w:val="30"/>
          <w:shd w:val="clear" w:fill="FFFFFF"/>
          <w:lang w:eastAsia="zh-CN"/>
        </w:rPr>
        <w:t>所有报名人员自愿以“培训学员”身份进入我院护士规范化培训，其档案可由资阳市人力资源和社会保障局人才交流中心代管，培训合格后我院将根据需要择优留用学员，其余学员根据双向选择的原则再次择业。</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textAlignment w:val="auto"/>
        <w:outlineLvl w:val="9"/>
        <w:rPr>
          <w:rFonts w:hint="eastAsia" w:ascii="仿宋_GB2312" w:hAnsi="仿宋_GB2312" w:eastAsia="仿宋_GB2312" w:cs="仿宋_GB2312"/>
          <w:b w:val="0"/>
          <w:bCs w:val="0"/>
          <w:i w:val="0"/>
          <w:caps w:val="0"/>
          <w:color w:val="auto"/>
          <w:spacing w:val="0"/>
          <w:sz w:val="30"/>
          <w:szCs w:val="30"/>
          <w:shd w:val="clear" w:fill="FFFFFF"/>
          <w:lang w:val="en-US" w:eastAsia="zh-CN"/>
        </w:rPr>
      </w:pPr>
      <w:r>
        <w:rPr>
          <w:rFonts w:hint="eastAsia" w:ascii="仿宋_GB2312" w:hAnsi="仿宋_GB2312" w:eastAsia="仿宋_GB2312" w:cs="仿宋_GB2312"/>
          <w:b w:val="0"/>
          <w:i w:val="0"/>
          <w:caps w:val="0"/>
          <w:color w:val="auto"/>
          <w:spacing w:val="0"/>
          <w:sz w:val="30"/>
          <w:szCs w:val="30"/>
          <w:shd w:val="clear" w:fill="FFFFFF"/>
          <w:lang w:val="en-US" w:eastAsia="zh-CN"/>
        </w:rPr>
        <w:t xml:space="preserve">    2.薪资待遇</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firstLine="600" w:firstLineChars="200"/>
        <w:textAlignment w:val="auto"/>
        <w:outlineLvl w:val="9"/>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eastAsia="zh-CN"/>
        </w:rPr>
        <w:t>①</w:t>
      </w:r>
      <w:r>
        <w:rPr>
          <w:rFonts w:hint="eastAsia" w:ascii="仿宋_GB2312" w:hAnsi="仿宋_GB2312" w:eastAsia="仿宋_GB2312" w:cs="仿宋_GB2312"/>
          <w:color w:val="auto"/>
          <w:sz w:val="30"/>
          <w:szCs w:val="30"/>
          <w:lang w:val="en-US" w:eastAsia="zh-CN"/>
        </w:rPr>
        <w:t>基本工资、绩效：</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firstLine="600" w:firstLineChars="200"/>
        <w:textAlignment w:val="auto"/>
        <w:outlineLvl w:val="9"/>
        <w:rPr>
          <w:rFonts w:hint="default"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 xml:space="preserve">规培一年级约：33000-35000元/年（夜班费另计） </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firstLine="600" w:firstLineChars="200"/>
        <w:textAlignment w:val="auto"/>
        <w:outlineLvl w:val="9"/>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规培二年级约：45000-47000元/年（夜班费另计）</w:t>
      </w:r>
      <w:r>
        <w:rPr>
          <w:rFonts w:hint="eastAsia" w:ascii="仿宋_GB2312" w:hAnsi="仿宋_GB2312" w:eastAsia="仿宋_GB2312" w:cs="仿宋_GB2312"/>
          <w:b w:val="0"/>
          <w:i w:val="0"/>
          <w:caps w:val="0"/>
          <w:color w:val="auto"/>
          <w:spacing w:val="0"/>
          <w:sz w:val="30"/>
          <w:szCs w:val="30"/>
          <w:shd w:val="clear" w:fill="FFFFFF"/>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firstLine="600" w:firstLineChars="200"/>
        <w:textAlignment w:val="auto"/>
        <w:outlineLvl w:val="9"/>
        <w:rPr>
          <w:rFonts w:hint="eastAsia" w:ascii="仿宋_GB2312" w:hAnsi="仿宋_GB2312" w:eastAsia="仿宋_GB2312" w:cs="仿宋_GB2312"/>
          <w:b w:val="0"/>
          <w:i w:val="0"/>
          <w:caps w:val="0"/>
          <w:color w:val="auto"/>
          <w:spacing w:val="0"/>
          <w:sz w:val="30"/>
          <w:szCs w:val="30"/>
          <w:shd w:val="clear" w:fill="FFFFFF"/>
          <w:lang w:val="en-US" w:eastAsia="zh-CN"/>
        </w:rPr>
      </w:pPr>
      <w:r>
        <w:rPr>
          <w:rFonts w:hint="eastAsia" w:ascii="仿宋_GB2312" w:hAnsi="仿宋_GB2312" w:eastAsia="仿宋_GB2312" w:cs="仿宋_GB2312"/>
          <w:color w:val="auto"/>
          <w:sz w:val="30"/>
          <w:szCs w:val="30"/>
          <w:lang w:val="en-US" w:eastAsia="zh-CN"/>
        </w:rPr>
        <w:t>②</w:t>
      </w:r>
      <w:r>
        <w:rPr>
          <w:rFonts w:hint="eastAsia" w:ascii="仿宋_GB2312" w:hAnsi="仿宋_GB2312" w:eastAsia="仿宋_GB2312" w:cs="仿宋_GB2312"/>
          <w:color w:val="auto"/>
          <w:sz w:val="30"/>
          <w:szCs w:val="30"/>
          <w:lang w:eastAsia="zh-CN"/>
        </w:rPr>
        <w:t>购买</w:t>
      </w:r>
      <w:r>
        <w:rPr>
          <w:rFonts w:hint="eastAsia" w:ascii="仿宋_GB2312" w:hAnsi="仿宋_GB2312" w:eastAsia="仿宋_GB2312" w:cs="仿宋_GB2312"/>
          <w:color w:val="auto"/>
          <w:sz w:val="30"/>
          <w:szCs w:val="30"/>
          <w:lang w:val="en-US" w:eastAsia="zh-CN"/>
        </w:rPr>
        <w:t>养老保险、工伤险、失业保险、医疗保险（合计约12500元/年）</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600" w:firstLineChars="200"/>
        <w:jc w:val="both"/>
        <w:textAlignment w:val="auto"/>
        <w:outlineLvl w:val="9"/>
        <w:rPr>
          <w:rFonts w:hint="eastAsia"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③</w:t>
      </w:r>
      <w:r>
        <w:rPr>
          <w:rFonts w:hint="eastAsia" w:ascii="仿宋_GB2312" w:hAnsi="仿宋_GB2312" w:eastAsia="仿宋_GB2312" w:cs="仿宋_GB2312"/>
          <w:color w:val="auto"/>
          <w:sz w:val="30"/>
          <w:szCs w:val="30"/>
          <w:lang w:val="en-US" w:eastAsia="zh-CN"/>
        </w:rPr>
        <w:t>学员福利：</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588" w:firstLineChars="200"/>
        <w:jc w:val="both"/>
        <w:textAlignment w:val="auto"/>
        <w:outlineLvl w:val="9"/>
        <w:rPr>
          <w:rFonts w:hint="eastAsia" w:ascii="仿宋_GB2312" w:hAnsi="仿宋_GB2312" w:eastAsia="仿宋_GB2312" w:cs="仿宋_GB2312"/>
          <w:b w:val="0"/>
          <w:i w:val="0"/>
          <w:caps w:val="0"/>
          <w:color w:val="auto"/>
          <w:spacing w:val="0"/>
          <w:w w:val="98"/>
          <w:sz w:val="30"/>
          <w:szCs w:val="30"/>
          <w:shd w:val="clear" w:fill="FFFFFF"/>
          <w:lang w:val="en-US" w:eastAsia="zh-CN"/>
        </w:rPr>
      </w:pPr>
      <w:r>
        <w:rPr>
          <w:rFonts w:hint="eastAsia" w:ascii="仿宋_GB2312" w:hAnsi="仿宋_GB2312" w:eastAsia="仿宋_GB2312" w:cs="仿宋_GB2312"/>
          <w:b w:val="0"/>
          <w:i w:val="0"/>
          <w:caps w:val="0"/>
          <w:color w:val="auto"/>
          <w:spacing w:val="0"/>
          <w:w w:val="98"/>
          <w:sz w:val="30"/>
          <w:szCs w:val="30"/>
          <w:shd w:val="clear" w:fill="FFFFFF"/>
          <w:lang w:eastAsia="zh-CN"/>
        </w:rPr>
        <w:t>发放职工饭卡</w:t>
      </w:r>
      <w:r>
        <w:rPr>
          <w:rFonts w:hint="eastAsia" w:ascii="仿宋_GB2312" w:hAnsi="仿宋_GB2312" w:eastAsia="仿宋_GB2312" w:cs="仿宋_GB2312"/>
          <w:b w:val="0"/>
          <w:i w:val="0"/>
          <w:caps w:val="0"/>
          <w:color w:val="auto"/>
          <w:spacing w:val="0"/>
          <w:w w:val="98"/>
          <w:sz w:val="30"/>
          <w:szCs w:val="30"/>
          <w:shd w:val="clear" w:fill="FFFFFF"/>
          <w:lang w:val="en-US" w:eastAsia="zh-CN"/>
        </w:rPr>
        <w:t>约2500元/年；</w:t>
      </w:r>
      <w:r>
        <w:rPr>
          <w:rFonts w:hint="eastAsia" w:ascii="仿宋_GB2312" w:hAnsi="仿宋_GB2312" w:eastAsia="仿宋_GB2312" w:cs="仿宋_GB2312"/>
          <w:color w:val="auto"/>
          <w:sz w:val="30"/>
          <w:szCs w:val="30"/>
          <w:lang w:val="en-US" w:eastAsia="zh-CN"/>
        </w:rPr>
        <w:t>院</w:t>
      </w:r>
      <w:r>
        <w:rPr>
          <w:rFonts w:hint="eastAsia" w:ascii="仿宋_GB2312" w:hAnsi="仿宋_GB2312" w:eastAsia="仿宋_GB2312" w:cs="仿宋_GB2312"/>
          <w:b w:val="0"/>
          <w:i w:val="0"/>
          <w:caps w:val="0"/>
          <w:color w:val="auto"/>
          <w:spacing w:val="0"/>
          <w:w w:val="98"/>
          <w:sz w:val="30"/>
          <w:szCs w:val="30"/>
          <w:shd w:val="clear" w:fill="FFFFFF"/>
        </w:rPr>
        <w:t>内图书馆、</w:t>
      </w:r>
      <w:r>
        <w:rPr>
          <w:rFonts w:hint="eastAsia" w:ascii="仿宋_GB2312" w:hAnsi="仿宋_GB2312" w:eastAsia="仿宋_GB2312" w:cs="仿宋_GB2312"/>
          <w:b w:val="0"/>
          <w:i w:val="0"/>
          <w:caps w:val="0"/>
          <w:color w:val="auto"/>
          <w:spacing w:val="0"/>
          <w:w w:val="98"/>
          <w:sz w:val="30"/>
          <w:szCs w:val="30"/>
          <w:shd w:val="clear" w:fill="FFFFFF"/>
          <w:lang w:eastAsia="zh-CN"/>
        </w:rPr>
        <w:t>临床技能培训中心、员工食堂</w:t>
      </w:r>
      <w:r>
        <w:rPr>
          <w:rFonts w:hint="eastAsia" w:ascii="仿宋_GB2312" w:hAnsi="仿宋_GB2312" w:eastAsia="仿宋_GB2312" w:cs="仿宋_GB2312"/>
          <w:b w:val="0"/>
          <w:i w:val="0"/>
          <w:caps w:val="0"/>
          <w:color w:val="auto"/>
          <w:spacing w:val="0"/>
          <w:w w:val="98"/>
          <w:sz w:val="30"/>
          <w:szCs w:val="30"/>
          <w:shd w:val="clear" w:fill="FFFFFF"/>
        </w:rPr>
        <w:t>等对规培学员开放</w:t>
      </w:r>
      <w:r>
        <w:rPr>
          <w:rFonts w:hint="eastAsia" w:ascii="仿宋_GB2312" w:hAnsi="仿宋_GB2312" w:eastAsia="仿宋_GB2312" w:cs="仿宋_GB2312"/>
          <w:b w:val="0"/>
          <w:i w:val="0"/>
          <w:caps w:val="0"/>
          <w:color w:val="auto"/>
          <w:spacing w:val="0"/>
          <w:w w:val="98"/>
          <w:sz w:val="30"/>
          <w:szCs w:val="30"/>
          <w:shd w:val="clear" w:fill="FFFFFF"/>
          <w:lang w:eastAsia="zh-CN"/>
        </w:rPr>
        <w:t>，</w:t>
      </w:r>
      <w:r>
        <w:rPr>
          <w:rFonts w:hint="eastAsia" w:ascii="仿宋_GB2312" w:hAnsi="仿宋_GB2312" w:eastAsia="仿宋_GB2312" w:cs="仿宋_GB2312"/>
          <w:b w:val="0"/>
          <w:i w:val="0"/>
          <w:caps w:val="0"/>
          <w:color w:val="auto"/>
          <w:spacing w:val="0"/>
          <w:w w:val="98"/>
          <w:sz w:val="30"/>
          <w:szCs w:val="30"/>
          <w:shd w:val="clear" w:fill="FFFFFF"/>
        </w:rPr>
        <w:t>学员住宿</w:t>
      </w:r>
      <w:r>
        <w:rPr>
          <w:rFonts w:hint="eastAsia" w:ascii="仿宋_GB2312" w:hAnsi="仿宋_GB2312" w:eastAsia="仿宋_GB2312" w:cs="仿宋_GB2312"/>
          <w:b w:val="0"/>
          <w:i w:val="0"/>
          <w:caps w:val="0"/>
          <w:color w:val="auto"/>
          <w:spacing w:val="0"/>
          <w:w w:val="98"/>
          <w:sz w:val="30"/>
          <w:szCs w:val="30"/>
          <w:shd w:val="clear" w:fill="FFFFFF"/>
          <w:lang w:eastAsia="zh-CN"/>
        </w:rPr>
        <w:t>可由医院统一安排，费用自理</w:t>
      </w:r>
      <w:r>
        <w:rPr>
          <w:rFonts w:hint="eastAsia" w:ascii="仿宋_GB2312" w:hAnsi="仿宋_GB2312" w:eastAsia="仿宋_GB2312" w:cs="仿宋_GB2312"/>
          <w:b w:val="0"/>
          <w:i w:val="0"/>
          <w:caps w:val="0"/>
          <w:color w:val="auto"/>
          <w:spacing w:val="0"/>
          <w:w w:val="98"/>
          <w:sz w:val="30"/>
          <w:szCs w:val="30"/>
          <w:shd w:val="clear" w:fill="FFFFFF"/>
        </w:rPr>
        <w:t>。</w:t>
      </w:r>
      <w:r>
        <w:rPr>
          <w:rFonts w:hint="eastAsia" w:ascii="仿宋_GB2312" w:hAnsi="仿宋_GB2312" w:eastAsia="仿宋_GB2312" w:cs="仿宋_GB2312"/>
          <w:b w:val="0"/>
          <w:i w:val="0"/>
          <w:caps w:val="0"/>
          <w:color w:val="auto"/>
          <w:spacing w:val="0"/>
          <w:w w:val="98"/>
          <w:sz w:val="30"/>
          <w:szCs w:val="30"/>
          <w:shd w:val="clear" w:fill="FFFFFF"/>
          <w:lang w:val="en-US" w:eastAsia="zh-CN"/>
        </w:rPr>
        <w:t xml:space="preserve"> </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Chars="200" w:right="0" w:rightChars="0"/>
        <w:jc w:val="left"/>
        <w:textAlignment w:val="auto"/>
        <w:outlineLvl w:val="9"/>
        <w:rPr>
          <w:rFonts w:hint="eastAsia" w:ascii="仿宋_GB2312" w:hAnsi="仿宋_GB2312" w:eastAsia="仿宋_GB2312" w:cs="仿宋_GB2312"/>
          <w:b w:val="0"/>
          <w:i w:val="0"/>
          <w:caps w:val="0"/>
          <w:color w:val="auto"/>
          <w:spacing w:val="0"/>
          <w:sz w:val="30"/>
          <w:szCs w:val="30"/>
          <w:shd w:val="clear" w:fill="FFFFFF"/>
          <w:lang w:eastAsia="zh-CN"/>
        </w:rPr>
      </w:pPr>
      <w:r>
        <w:rPr>
          <w:rFonts w:hint="eastAsia" w:ascii="仿宋_GB2312" w:hAnsi="仿宋_GB2312" w:eastAsia="仿宋_GB2312" w:cs="仿宋_GB2312"/>
          <w:b/>
          <w:bCs/>
          <w:i w:val="0"/>
          <w:caps w:val="0"/>
          <w:color w:val="auto"/>
          <w:spacing w:val="0"/>
          <w:sz w:val="30"/>
          <w:szCs w:val="30"/>
          <w:shd w:val="clear" w:fill="FFFFFF"/>
          <w:lang w:val="en-US" w:eastAsia="zh-CN"/>
        </w:rPr>
        <w:t xml:space="preserve">  </w:t>
      </w:r>
      <w:r>
        <w:rPr>
          <w:rFonts w:hint="eastAsia" w:ascii="仿宋_GB2312" w:hAnsi="仿宋_GB2312" w:eastAsia="仿宋_GB2312" w:cs="仿宋_GB2312"/>
          <w:b/>
          <w:bCs/>
          <w:i w:val="0"/>
          <w:caps w:val="0"/>
          <w:color w:val="auto"/>
          <w:spacing w:val="0"/>
          <w:sz w:val="30"/>
          <w:szCs w:val="30"/>
          <w:shd w:val="clear" w:fill="FFFFFF"/>
          <w:lang w:eastAsia="zh-CN"/>
        </w:rPr>
        <w:t>八、</w:t>
      </w:r>
      <w:r>
        <w:rPr>
          <w:rFonts w:hint="eastAsia" w:ascii="仿宋_GB2312" w:hAnsi="仿宋_GB2312" w:eastAsia="仿宋_GB2312" w:cs="仿宋_GB2312"/>
          <w:b/>
          <w:bCs/>
          <w:i w:val="0"/>
          <w:caps w:val="0"/>
          <w:color w:val="auto"/>
          <w:spacing w:val="0"/>
          <w:sz w:val="30"/>
          <w:szCs w:val="30"/>
          <w:shd w:val="clear" w:fill="FFFFFF"/>
        </w:rPr>
        <w:t>联系方式</w:t>
      </w:r>
      <w:r>
        <w:rPr>
          <w:rFonts w:hint="eastAsia" w:ascii="仿宋_GB2312" w:hAnsi="仿宋_GB2312" w:eastAsia="仿宋_GB2312" w:cs="仿宋_GB2312"/>
          <w:b w:val="0"/>
          <w:i w:val="0"/>
          <w:caps w:val="0"/>
          <w:color w:val="auto"/>
          <w:spacing w:val="0"/>
          <w:sz w:val="30"/>
          <w:szCs w:val="30"/>
          <w:shd w:val="clear" w:fill="FFFFFF"/>
        </w:rPr>
        <w:br w:type="textWrapping"/>
      </w:r>
      <w:r>
        <w:rPr>
          <w:rFonts w:hint="eastAsia" w:ascii="仿宋_GB2312" w:hAnsi="仿宋_GB2312" w:eastAsia="仿宋_GB2312" w:cs="仿宋_GB2312"/>
          <w:b w:val="0"/>
          <w:i w:val="0"/>
          <w:caps w:val="0"/>
          <w:color w:val="auto"/>
          <w:spacing w:val="0"/>
          <w:sz w:val="30"/>
          <w:szCs w:val="30"/>
          <w:shd w:val="clear" w:fill="FFFFFF"/>
          <w:lang w:val="en-US" w:eastAsia="zh-CN"/>
        </w:rPr>
        <w:t xml:space="preserve">  </w:t>
      </w:r>
      <w:r>
        <w:rPr>
          <w:rFonts w:hint="eastAsia" w:ascii="仿宋_GB2312" w:hAnsi="仿宋_GB2312" w:eastAsia="仿宋_GB2312" w:cs="仿宋_GB2312"/>
          <w:b w:val="0"/>
          <w:i w:val="0"/>
          <w:caps w:val="0"/>
          <w:color w:val="auto"/>
          <w:spacing w:val="0"/>
          <w:sz w:val="30"/>
          <w:szCs w:val="30"/>
          <w:shd w:val="clear" w:fill="FFFFFF"/>
        </w:rPr>
        <w:t>咨询电话：</w:t>
      </w:r>
      <w:r>
        <w:rPr>
          <w:rFonts w:hint="eastAsia" w:ascii="仿宋_GB2312" w:hAnsi="仿宋_GB2312" w:eastAsia="仿宋_GB2312" w:cs="仿宋_GB2312"/>
          <w:b w:val="0"/>
          <w:i w:val="0"/>
          <w:caps w:val="0"/>
          <w:color w:val="auto"/>
          <w:spacing w:val="0"/>
          <w:sz w:val="30"/>
          <w:szCs w:val="30"/>
          <w:shd w:val="clear" w:fill="FFFFFF"/>
          <w:lang w:val="en-US" w:eastAsia="zh-CN"/>
        </w:rPr>
        <w:t>028-24500783,18428362442（</w:t>
      </w:r>
      <w:r>
        <w:rPr>
          <w:rFonts w:hint="eastAsia" w:ascii="仿宋_GB2312" w:hAnsi="仿宋_GB2312" w:eastAsia="仿宋_GB2312" w:cs="仿宋_GB2312"/>
          <w:color w:val="333333"/>
          <w:sz w:val="30"/>
          <w:szCs w:val="30"/>
        </w:rPr>
        <w:t>请在</w:t>
      </w:r>
      <w:r>
        <w:rPr>
          <w:rFonts w:hint="eastAsia" w:ascii="仿宋_GB2312" w:hAnsi="仿宋_GB2312" w:eastAsia="仿宋_GB2312" w:cs="仿宋_GB2312"/>
          <w:color w:val="333333"/>
          <w:sz w:val="30"/>
          <w:szCs w:val="30"/>
          <w:lang w:eastAsia="zh-CN"/>
        </w:rPr>
        <w:t>周一到周五工作时间</w:t>
      </w:r>
      <w:r>
        <w:rPr>
          <w:rFonts w:hint="eastAsia" w:ascii="仿宋_GB2312" w:hAnsi="仿宋_GB2312" w:eastAsia="仿宋_GB2312" w:cs="仿宋_GB2312"/>
          <w:color w:val="333333"/>
          <w:sz w:val="30"/>
          <w:szCs w:val="30"/>
        </w:rPr>
        <w:t>8</w:t>
      </w:r>
      <w:r>
        <w:rPr>
          <w:rFonts w:hint="eastAsia" w:ascii="仿宋_GB2312" w:hAnsi="仿宋_GB2312" w:eastAsia="仿宋_GB2312" w:cs="仿宋_GB2312"/>
          <w:color w:val="333333"/>
          <w:sz w:val="30"/>
          <w:szCs w:val="30"/>
          <w:lang w:eastAsia="zh-CN"/>
        </w:rPr>
        <w:t>：</w:t>
      </w:r>
      <w:r>
        <w:rPr>
          <w:rFonts w:hint="eastAsia" w:ascii="仿宋_GB2312" w:hAnsi="仿宋_GB2312" w:eastAsia="仿宋_GB2312" w:cs="仿宋_GB2312"/>
          <w:color w:val="333333"/>
          <w:sz w:val="30"/>
          <w:szCs w:val="30"/>
        </w:rPr>
        <w:t>00-1</w:t>
      </w:r>
      <w:r>
        <w:rPr>
          <w:rFonts w:hint="eastAsia" w:ascii="仿宋_GB2312" w:hAnsi="仿宋_GB2312" w:eastAsia="仿宋_GB2312" w:cs="仿宋_GB2312"/>
          <w:color w:val="333333"/>
          <w:sz w:val="30"/>
          <w:szCs w:val="30"/>
          <w:lang w:val="en-US" w:eastAsia="zh-CN"/>
        </w:rPr>
        <w:t>1</w:t>
      </w:r>
      <w:r>
        <w:rPr>
          <w:rFonts w:hint="eastAsia" w:ascii="仿宋_GB2312" w:hAnsi="仿宋_GB2312" w:eastAsia="仿宋_GB2312" w:cs="仿宋_GB2312"/>
          <w:color w:val="333333"/>
          <w:sz w:val="30"/>
          <w:szCs w:val="30"/>
        </w:rPr>
        <w:t>：</w:t>
      </w:r>
      <w:r>
        <w:rPr>
          <w:rFonts w:hint="eastAsia" w:ascii="仿宋_GB2312" w:hAnsi="仿宋_GB2312" w:eastAsia="仿宋_GB2312" w:cs="仿宋_GB2312"/>
          <w:color w:val="333333"/>
          <w:sz w:val="30"/>
          <w:szCs w:val="30"/>
          <w:lang w:val="en-US" w:eastAsia="zh-CN"/>
        </w:rPr>
        <w:t>3</w:t>
      </w:r>
      <w:r>
        <w:rPr>
          <w:rFonts w:hint="eastAsia" w:ascii="仿宋_GB2312" w:hAnsi="仿宋_GB2312" w:eastAsia="仿宋_GB2312" w:cs="仿宋_GB2312"/>
          <w:color w:val="333333"/>
          <w:sz w:val="30"/>
          <w:szCs w:val="30"/>
        </w:rPr>
        <w:t>0，14：</w:t>
      </w:r>
      <w:r>
        <w:rPr>
          <w:rFonts w:hint="eastAsia" w:ascii="仿宋_GB2312" w:hAnsi="仿宋_GB2312" w:eastAsia="仿宋_GB2312" w:cs="仿宋_GB2312"/>
          <w:color w:val="333333"/>
          <w:sz w:val="30"/>
          <w:szCs w:val="30"/>
          <w:lang w:val="en-US" w:eastAsia="zh-CN"/>
        </w:rPr>
        <w:t>3</w:t>
      </w:r>
      <w:r>
        <w:rPr>
          <w:rFonts w:hint="eastAsia" w:ascii="仿宋_GB2312" w:hAnsi="仿宋_GB2312" w:eastAsia="仿宋_GB2312" w:cs="仿宋_GB2312"/>
          <w:color w:val="333333"/>
          <w:sz w:val="30"/>
          <w:szCs w:val="30"/>
        </w:rPr>
        <w:t>0-1</w:t>
      </w:r>
      <w:r>
        <w:rPr>
          <w:rFonts w:hint="eastAsia" w:ascii="仿宋_GB2312" w:hAnsi="仿宋_GB2312" w:eastAsia="仿宋_GB2312" w:cs="仿宋_GB2312"/>
          <w:color w:val="333333"/>
          <w:sz w:val="30"/>
          <w:szCs w:val="30"/>
          <w:lang w:val="en-US" w:eastAsia="zh-CN"/>
        </w:rPr>
        <w:t>7</w:t>
      </w:r>
      <w:r>
        <w:rPr>
          <w:rFonts w:hint="eastAsia" w:ascii="仿宋_GB2312" w:hAnsi="仿宋_GB2312" w:eastAsia="仿宋_GB2312" w:cs="仿宋_GB2312"/>
          <w:color w:val="333333"/>
          <w:sz w:val="30"/>
          <w:szCs w:val="30"/>
        </w:rPr>
        <w:t>：</w:t>
      </w:r>
      <w:r>
        <w:rPr>
          <w:rFonts w:hint="eastAsia" w:ascii="仿宋_GB2312" w:hAnsi="仿宋_GB2312" w:eastAsia="仿宋_GB2312" w:cs="仿宋_GB2312"/>
          <w:color w:val="333333"/>
          <w:sz w:val="30"/>
          <w:szCs w:val="30"/>
          <w:lang w:val="en-US" w:eastAsia="zh-CN"/>
        </w:rPr>
        <w:t>3</w:t>
      </w:r>
      <w:r>
        <w:rPr>
          <w:rFonts w:hint="eastAsia" w:ascii="仿宋_GB2312" w:hAnsi="仿宋_GB2312" w:eastAsia="仿宋_GB2312" w:cs="仿宋_GB2312"/>
          <w:color w:val="333333"/>
          <w:sz w:val="30"/>
          <w:szCs w:val="30"/>
        </w:rPr>
        <w:t>0拨打电话</w:t>
      </w:r>
      <w:r>
        <w:rPr>
          <w:rFonts w:hint="eastAsia" w:ascii="仿宋_GB2312" w:hAnsi="仿宋_GB2312" w:eastAsia="仿宋_GB2312" w:cs="仿宋_GB2312"/>
          <w:b w:val="0"/>
          <w:i w:val="0"/>
          <w:caps w:val="0"/>
          <w:color w:val="auto"/>
          <w:spacing w:val="0"/>
          <w:sz w:val="30"/>
          <w:szCs w:val="30"/>
          <w:shd w:val="clear" w:fill="FFFFFF"/>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textAlignment w:val="auto"/>
        <w:outlineLvl w:val="9"/>
        <w:rPr>
          <w:color w:val="843C0B" w:themeColor="accent2" w:themeShade="80"/>
        </w:rPr>
      </w:pPr>
      <w:r>
        <w:rPr>
          <w:rFonts w:hint="eastAsia" w:ascii="仿宋_GB2312" w:hAnsi="仿宋_GB2312" w:eastAsia="仿宋_GB2312" w:cs="仿宋_GB2312"/>
          <w:b w:val="0"/>
          <w:i w:val="0"/>
          <w:caps w:val="0"/>
          <w:color w:val="auto"/>
          <w:spacing w:val="0"/>
          <w:sz w:val="30"/>
          <w:szCs w:val="30"/>
          <w:shd w:val="clear" w:fill="FFFFFF"/>
          <w:lang w:val="en-US" w:eastAsia="zh-CN"/>
        </w:rPr>
        <w:t xml:space="preserve">     报</w:t>
      </w:r>
      <w:r>
        <w:rPr>
          <w:rFonts w:hint="eastAsia" w:ascii="仿宋_GB2312" w:hAnsi="仿宋_GB2312" w:eastAsia="仿宋_GB2312" w:cs="仿宋_GB2312"/>
          <w:b w:val="0"/>
          <w:i w:val="0"/>
          <w:caps w:val="0"/>
          <w:color w:val="auto"/>
          <w:spacing w:val="0"/>
          <w:w w:val="98"/>
          <w:sz w:val="30"/>
          <w:szCs w:val="30"/>
          <w:shd w:val="clear" w:fill="FFFFFF"/>
          <w:lang w:val="en-US" w:eastAsia="zh-CN"/>
        </w:rPr>
        <w:t>名地址：四川省安岳县岳阳镇外南街68号安岳县人民医院护理部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F1E562"/>
    <w:multiLevelType w:val="singleLevel"/>
    <w:tmpl w:val="A8F1E562"/>
    <w:lvl w:ilvl="0" w:tentative="0">
      <w:start w:val="2"/>
      <w:numFmt w:val="decimal"/>
      <w:suff w:val="nothing"/>
      <w:lvlText w:val="（%1）"/>
      <w:lvlJc w:val="left"/>
    </w:lvl>
  </w:abstractNum>
  <w:abstractNum w:abstractNumId="1">
    <w:nsid w:val="B0AB4857"/>
    <w:multiLevelType w:val="singleLevel"/>
    <w:tmpl w:val="B0AB4857"/>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A5854"/>
    <w:rsid w:val="081B07FE"/>
    <w:rsid w:val="087805F3"/>
    <w:rsid w:val="09A37A64"/>
    <w:rsid w:val="0A066EAC"/>
    <w:rsid w:val="0DB04BEB"/>
    <w:rsid w:val="0EDE7C21"/>
    <w:rsid w:val="103811FA"/>
    <w:rsid w:val="12A568D3"/>
    <w:rsid w:val="1576553B"/>
    <w:rsid w:val="18C27D83"/>
    <w:rsid w:val="1BE73C80"/>
    <w:rsid w:val="1C565A88"/>
    <w:rsid w:val="1D3653E8"/>
    <w:rsid w:val="1EAB1D50"/>
    <w:rsid w:val="1EC42C56"/>
    <w:rsid w:val="1EEE382D"/>
    <w:rsid w:val="1F5E3A79"/>
    <w:rsid w:val="218D59FD"/>
    <w:rsid w:val="22BA07A8"/>
    <w:rsid w:val="23491B2A"/>
    <w:rsid w:val="23F43F02"/>
    <w:rsid w:val="24C245EB"/>
    <w:rsid w:val="25A3668C"/>
    <w:rsid w:val="25E13215"/>
    <w:rsid w:val="28FB4BF7"/>
    <w:rsid w:val="293306BF"/>
    <w:rsid w:val="300E1FB5"/>
    <w:rsid w:val="306F2B29"/>
    <w:rsid w:val="3190376D"/>
    <w:rsid w:val="31E722AD"/>
    <w:rsid w:val="32A268AE"/>
    <w:rsid w:val="33564FF6"/>
    <w:rsid w:val="33BC071E"/>
    <w:rsid w:val="3D857447"/>
    <w:rsid w:val="3DC36A3D"/>
    <w:rsid w:val="3DC42680"/>
    <w:rsid w:val="3E8751C2"/>
    <w:rsid w:val="3F3E62B8"/>
    <w:rsid w:val="3F8C66CC"/>
    <w:rsid w:val="403F2E01"/>
    <w:rsid w:val="40D0727E"/>
    <w:rsid w:val="443A160A"/>
    <w:rsid w:val="47042C65"/>
    <w:rsid w:val="47C63A21"/>
    <w:rsid w:val="482D775A"/>
    <w:rsid w:val="484A79A9"/>
    <w:rsid w:val="4AF26825"/>
    <w:rsid w:val="4B0C5BB3"/>
    <w:rsid w:val="4C4F4B16"/>
    <w:rsid w:val="4C787C9E"/>
    <w:rsid w:val="4F922E6A"/>
    <w:rsid w:val="50B527F7"/>
    <w:rsid w:val="5132201C"/>
    <w:rsid w:val="522014D3"/>
    <w:rsid w:val="55896786"/>
    <w:rsid w:val="57827E01"/>
    <w:rsid w:val="59C47824"/>
    <w:rsid w:val="59CC6FB5"/>
    <w:rsid w:val="5E3C5FB3"/>
    <w:rsid w:val="5FC278F1"/>
    <w:rsid w:val="602A63F7"/>
    <w:rsid w:val="608D6F16"/>
    <w:rsid w:val="610B6F08"/>
    <w:rsid w:val="6948459E"/>
    <w:rsid w:val="698537AE"/>
    <w:rsid w:val="6A0931F7"/>
    <w:rsid w:val="718849A4"/>
    <w:rsid w:val="77CD5118"/>
    <w:rsid w:val="796F70B1"/>
    <w:rsid w:val="7A333344"/>
    <w:rsid w:val="7A635D06"/>
    <w:rsid w:val="7AAD0390"/>
    <w:rsid w:val="7CEFA67E"/>
    <w:rsid w:val="7D332AE1"/>
    <w:rsid w:val="7D4F74CC"/>
    <w:rsid w:val="7DEF77F7"/>
    <w:rsid w:val="7E7B56AC"/>
    <w:rsid w:val="7EA106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 w:type="paragraph" w:customStyle="1" w:styleId="7">
    <w:name w:val="正文 A"/>
    <w:qFormat/>
    <w:uiPriority w:val="0"/>
    <w:pPr>
      <w:widowControl w:val="0"/>
      <w:jc w:val="both"/>
    </w:pPr>
    <w:rPr>
      <w:rFonts w:ascii="Calibri" w:hAnsi="Calibri" w:eastAsia="Calibri" w:cs="Calibri"/>
      <w:color w:val="000000"/>
      <w:kern w:val="2"/>
      <w:sz w:val="21"/>
      <w:szCs w:val="21"/>
      <w:u w:val="none"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dc:creator>
  <cp:lastModifiedBy>uos</cp:lastModifiedBy>
  <cp:lastPrinted>2021-01-11T11:27:00Z</cp:lastPrinted>
  <dcterms:modified xsi:type="dcterms:W3CDTF">2022-04-28T15:39:20Z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CDF573C76D0549BC9FFB82B1B3D329A3</vt:lpwstr>
  </property>
</Properties>
</file>