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方正小标宋简体" w:hAnsi="方正小标宋简体" w:eastAsia="方正小标宋简体" w:cs="方正小标宋简体"/>
          <w:b/>
          <w:bCs/>
          <w:i w:val="0"/>
          <w:caps w:val="0"/>
          <w:color w:val="auto"/>
          <w:sz w:val="44"/>
          <w:szCs w:val="44"/>
          <w:shd w:val="clear" w:color="auto" w:fill="FFFFFF"/>
        </w:rPr>
      </w:pPr>
      <w:r>
        <w:rPr>
          <w:rFonts w:hint="eastAsia" w:ascii="方正小标宋简体" w:hAnsi="方正小标宋简体" w:eastAsia="方正小标宋简体" w:cs="方正小标宋简体"/>
          <w:b/>
          <w:bCs/>
          <w:i w:val="0"/>
          <w:caps w:val="0"/>
          <w:color w:val="auto"/>
          <w:sz w:val="44"/>
          <w:szCs w:val="44"/>
          <w:shd w:val="clear" w:color="auto" w:fill="FFFFFF"/>
        </w:rPr>
        <w:t>凉山彝族自治州</w:t>
      </w:r>
      <w:bookmarkStart w:id="0" w:name="_GoBack"/>
      <w:bookmarkEnd w:id="0"/>
      <w:r>
        <w:rPr>
          <w:rFonts w:hint="eastAsia" w:ascii="方正小标宋简体" w:hAnsi="方正小标宋简体" w:eastAsia="方正小标宋简体" w:cs="方正小标宋简体"/>
          <w:b/>
          <w:bCs/>
          <w:i w:val="0"/>
          <w:caps w:val="0"/>
          <w:color w:val="auto"/>
          <w:sz w:val="44"/>
          <w:szCs w:val="44"/>
          <w:shd w:val="clear" w:color="auto" w:fill="FFFFFF"/>
        </w:rPr>
        <w:t>第</w:t>
      </w:r>
      <w:r>
        <w:rPr>
          <w:rFonts w:hint="eastAsia" w:ascii="方正小标宋简体" w:hAnsi="方正小标宋简体" w:eastAsia="方正小标宋简体" w:cs="方正小标宋简体"/>
          <w:b/>
          <w:bCs/>
          <w:i w:val="0"/>
          <w:caps w:val="0"/>
          <w:color w:val="auto"/>
          <w:sz w:val="44"/>
          <w:szCs w:val="44"/>
          <w:shd w:val="clear" w:color="auto" w:fill="FFFFFF"/>
          <w:lang w:eastAsia="zh-CN"/>
        </w:rPr>
        <w:t>二</w:t>
      </w:r>
      <w:r>
        <w:rPr>
          <w:rFonts w:hint="eastAsia" w:ascii="方正小标宋简体" w:hAnsi="方正小标宋简体" w:eastAsia="方正小标宋简体" w:cs="方正小标宋简体"/>
          <w:b/>
          <w:bCs/>
          <w:i w:val="0"/>
          <w:caps w:val="0"/>
          <w:color w:val="auto"/>
          <w:sz w:val="44"/>
          <w:szCs w:val="44"/>
          <w:shd w:val="clear" w:color="auto" w:fill="FFFFFF"/>
        </w:rPr>
        <w:t>人民医院</w:t>
      </w:r>
    </w:p>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方正小标宋简体" w:hAnsi="方正小标宋简体" w:eastAsia="方正小标宋简体" w:cs="方正小标宋简体"/>
          <w:b/>
          <w:bCs/>
          <w:color w:val="auto"/>
          <w:sz w:val="44"/>
          <w:szCs w:val="44"/>
        </w:rPr>
      </w:pPr>
      <w:r>
        <w:rPr>
          <w:rFonts w:hint="eastAsia" w:ascii="方正小标宋简体" w:hAnsi="方正小标宋简体" w:eastAsia="方正小标宋简体" w:cs="方正小标宋简体"/>
          <w:b/>
          <w:bCs/>
          <w:color w:val="auto"/>
          <w:sz w:val="44"/>
          <w:szCs w:val="44"/>
          <w:lang w:val="en-US" w:eastAsia="zh-CN"/>
        </w:rPr>
        <w:t>2022</w:t>
      </w:r>
      <w:r>
        <w:rPr>
          <w:rFonts w:hint="eastAsia" w:ascii="方正小标宋简体" w:hAnsi="方正小标宋简体" w:eastAsia="方正小标宋简体" w:cs="方正小标宋简体"/>
          <w:b/>
          <w:bCs/>
          <w:color w:val="auto"/>
          <w:sz w:val="44"/>
          <w:szCs w:val="44"/>
        </w:rPr>
        <w:t>年护士规范化培训（社会人）</w:t>
      </w:r>
    </w:p>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方正小标宋简体" w:hAnsi="方正小标宋简体" w:eastAsia="方正小标宋简体" w:cs="方正小标宋简体"/>
          <w:b w:val="0"/>
          <w:i w:val="0"/>
          <w:caps w:val="0"/>
          <w:color w:val="auto"/>
          <w:spacing w:val="7"/>
          <w:sz w:val="44"/>
          <w:szCs w:val="44"/>
          <w:shd w:val="clear" w:color="auto" w:fill="FFFFFF"/>
        </w:rPr>
      </w:pPr>
      <w:r>
        <w:rPr>
          <w:rFonts w:hint="eastAsia" w:ascii="方正小标宋简体" w:hAnsi="方正小标宋简体" w:eastAsia="方正小标宋简体" w:cs="方正小标宋简体"/>
          <w:b/>
          <w:bCs/>
          <w:color w:val="auto"/>
          <w:sz w:val="44"/>
          <w:szCs w:val="44"/>
        </w:rPr>
        <w:t>招生</w:t>
      </w:r>
      <w:r>
        <w:rPr>
          <w:rFonts w:hint="eastAsia" w:ascii="方正小标宋简体" w:hAnsi="方正小标宋简体" w:eastAsia="方正小标宋简体" w:cs="方正小标宋简体"/>
          <w:b/>
          <w:bCs/>
          <w:color w:val="auto"/>
          <w:sz w:val="44"/>
          <w:szCs w:val="44"/>
          <w:lang w:eastAsia="zh-CN"/>
        </w:rPr>
        <w:t>公告</w:t>
      </w:r>
    </w:p>
    <w:p>
      <w:pPr>
        <w:keepNext w:val="0"/>
        <w:keepLines w:val="0"/>
        <w:pageBreakBefore w:val="0"/>
        <w:widowControl/>
        <w:kinsoku/>
        <w:wordWrap/>
        <w:overflowPunct/>
        <w:topLinePunct w:val="0"/>
        <w:autoSpaceDE/>
        <w:autoSpaceDN/>
        <w:bidi w:val="0"/>
        <w:adjustRightInd/>
        <w:snapToGrid/>
        <w:spacing w:line="200" w:lineRule="exact"/>
        <w:ind w:firstLine="588" w:firstLineChars="200"/>
        <w:jc w:val="both"/>
        <w:textAlignment w:val="auto"/>
        <w:rPr>
          <w:rFonts w:hint="eastAsia" w:ascii="仿宋_GB2312" w:hAnsi="Microsoft YaHei UI" w:eastAsia="仿宋_GB2312" w:cs="仿宋_GB2312"/>
          <w:b w:val="0"/>
          <w:i w:val="0"/>
          <w:caps w:val="0"/>
          <w:color w:val="auto"/>
          <w:spacing w:val="7"/>
          <w:sz w:val="28"/>
          <w:szCs w:val="28"/>
          <w:shd w:val="clear" w:color="auto" w:fill="FFFFFF"/>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lang w:val="en-US" w:eastAsia="zh-CN"/>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为提高护理队伍整体素质和临床护理服务能力,满足毕业后护士就业与职业发展需要，根据原国家卫生健康委《新入职护士培训大纲（试行）》和四川省《护士规范化培训试点方案》文件精神，结合四川省卫生健康委员会毕业后医学教育委员会办公室《关于通报2022年四川省住院医师规范化培训等四类培训基地调整调整结果的通知》（川卫毕教办发〔2022〕11号）文件要求及我院护士规范化基地的培训计划，现启动我院2022级护士规范化培训(社会人)招收报名工作，具体内容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70" w:firstLineChars="200"/>
        <w:jc w:val="both"/>
        <w:textAlignment w:val="auto"/>
        <w:rPr>
          <w:rFonts w:hint="default" w:ascii="Arial Black" w:hAnsi="Arial Black" w:eastAsia="黑体" w:cs="Arial Black"/>
          <w:b/>
          <w:bCs/>
          <w:i w:val="0"/>
          <w:caps w:val="0"/>
          <w:color w:val="auto"/>
          <w:spacing w:val="7"/>
          <w:sz w:val="32"/>
          <w:szCs w:val="32"/>
          <w:shd w:val="clear" w:color="auto" w:fill="FFFFFF"/>
          <w:lang w:eastAsia="zh-CN"/>
        </w:rPr>
      </w:pPr>
      <w:r>
        <w:rPr>
          <w:rFonts w:hint="default" w:ascii="Arial Black" w:hAnsi="Arial Black" w:eastAsia="黑体" w:cs="Arial Black"/>
          <w:b/>
          <w:bCs/>
          <w:i w:val="0"/>
          <w:caps w:val="0"/>
          <w:color w:val="auto"/>
          <w:spacing w:val="7"/>
          <w:sz w:val="32"/>
          <w:szCs w:val="32"/>
          <w:shd w:val="clear" w:color="auto" w:fill="FFFFFF"/>
          <w:lang w:eastAsia="zh-CN"/>
        </w:rPr>
        <w:t>一、招生计划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68" w:firstLineChars="200"/>
        <w:jc w:val="both"/>
        <w:textAlignment w:val="auto"/>
        <w:rPr>
          <w:rFonts w:hint="default" w:ascii="仿宋_GB2312" w:hAnsi="Microsoft YaHei UI" w:eastAsia="仿宋_GB2312" w:cs="仿宋_GB2312"/>
          <w:b w:val="0"/>
          <w:i w:val="0"/>
          <w:caps w:val="0"/>
          <w:color w:val="auto"/>
          <w:spacing w:val="7"/>
          <w:kern w:val="0"/>
          <w:sz w:val="32"/>
          <w:szCs w:val="32"/>
          <w:shd w:val="clear" w:color="auto" w:fill="FFFFFF"/>
          <w:lang w:val="en-US" w:eastAsia="zh-CN" w:bidi="ar-SA"/>
        </w:rPr>
      </w:pPr>
      <w:r>
        <w:rPr>
          <w:rFonts w:hint="default" w:ascii="仿宋_GB2312" w:hAnsi="Microsoft YaHei UI" w:eastAsia="仿宋_GB2312" w:cs="仿宋_GB2312"/>
          <w:b w:val="0"/>
          <w:i w:val="0"/>
          <w:caps w:val="0"/>
          <w:color w:val="auto"/>
          <w:spacing w:val="7"/>
          <w:kern w:val="0"/>
          <w:sz w:val="32"/>
          <w:szCs w:val="32"/>
          <w:shd w:val="clear" w:color="auto" w:fill="FFFFFF"/>
          <w:lang w:val="en-US" w:eastAsia="zh-CN" w:bidi="ar-SA"/>
        </w:rPr>
        <w:t>招收护士规范化培训</w:t>
      </w:r>
      <w:r>
        <w:rPr>
          <w:rFonts w:hint="eastAsia" w:ascii="仿宋_GB2312" w:hAnsi="Microsoft YaHei UI" w:eastAsia="仿宋_GB2312" w:cs="仿宋_GB2312"/>
          <w:b w:val="0"/>
          <w:i w:val="0"/>
          <w:caps w:val="0"/>
          <w:color w:val="auto"/>
          <w:spacing w:val="7"/>
          <w:kern w:val="0"/>
          <w:sz w:val="32"/>
          <w:szCs w:val="32"/>
          <w:shd w:val="clear" w:color="auto" w:fill="FFFFFF"/>
          <w:lang w:val="en-US" w:eastAsia="zh-CN" w:bidi="ar-SA"/>
        </w:rPr>
        <w:t>（社会人）</w:t>
      </w:r>
      <w:r>
        <w:rPr>
          <w:rFonts w:hint="default" w:ascii="仿宋_GB2312" w:hAnsi="Microsoft YaHei UI" w:eastAsia="仿宋_GB2312" w:cs="仿宋_GB2312"/>
          <w:b w:val="0"/>
          <w:i w:val="0"/>
          <w:caps w:val="0"/>
          <w:color w:val="auto"/>
          <w:spacing w:val="7"/>
          <w:kern w:val="0"/>
          <w:sz w:val="32"/>
          <w:szCs w:val="32"/>
          <w:shd w:val="clear" w:color="auto" w:fill="FFFFFF"/>
          <w:lang w:val="en-US" w:eastAsia="zh-CN" w:bidi="ar-SA"/>
        </w:rPr>
        <w:t>学员</w:t>
      </w:r>
      <w:r>
        <w:rPr>
          <w:rFonts w:hint="eastAsia" w:ascii="仿宋_GB2312" w:hAnsi="Microsoft YaHei UI" w:eastAsia="仿宋_GB2312" w:cs="仿宋_GB2312"/>
          <w:b w:val="0"/>
          <w:i w:val="0"/>
          <w:caps w:val="0"/>
          <w:color w:val="000000" w:themeColor="text1"/>
          <w:spacing w:val="7"/>
          <w:kern w:val="0"/>
          <w:sz w:val="32"/>
          <w:szCs w:val="32"/>
          <w:shd w:val="clear" w:color="auto" w:fill="FFFFFF"/>
          <w:lang w:val="en-US" w:eastAsia="zh-CN" w:bidi="ar-SA"/>
          <w14:textFill>
            <w14:solidFill>
              <w14:schemeClr w14:val="tx1"/>
            </w14:solidFill>
          </w14:textFill>
        </w:rPr>
        <w:t>41</w:t>
      </w:r>
      <w:r>
        <w:rPr>
          <w:rFonts w:hint="default" w:ascii="仿宋_GB2312" w:hAnsi="Microsoft YaHei UI" w:eastAsia="仿宋_GB2312" w:cs="仿宋_GB2312"/>
          <w:b w:val="0"/>
          <w:i w:val="0"/>
          <w:caps w:val="0"/>
          <w:color w:val="auto"/>
          <w:spacing w:val="7"/>
          <w:kern w:val="0"/>
          <w:sz w:val="32"/>
          <w:szCs w:val="32"/>
          <w:shd w:val="clear" w:color="auto" w:fill="FFFFFF"/>
          <w:lang w:val="en-US" w:eastAsia="zh-CN" w:bidi="ar-SA"/>
        </w:rPr>
        <w:t>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68" w:firstLineChars="200"/>
        <w:jc w:val="both"/>
        <w:textAlignment w:val="auto"/>
        <w:rPr>
          <w:rFonts w:hint="default" w:ascii="仿宋_GB2312" w:hAnsi="Microsoft YaHei UI" w:eastAsia="仿宋_GB2312" w:cs="仿宋_GB2312"/>
          <w:b w:val="0"/>
          <w:i w:val="0"/>
          <w:caps w:val="0"/>
          <w:color w:val="auto"/>
          <w:spacing w:val="7"/>
          <w:kern w:val="0"/>
          <w:sz w:val="32"/>
          <w:szCs w:val="32"/>
          <w:shd w:val="clear" w:color="auto" w:fill="FFFFFF"/>
          <w:lang w:val="en-US" w:eastAsia="zh-CN" w:bidi="ar-SA"/>
        </w:rPr>
      </w:pP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70" w:firstLineChars="200"/>
        <w:jc w:val="both"/>
        <w:textAlignment w:val="auto"/>
        <w:rPr>
          <w:rFonts w:hint="eastAsia" w:ascii="黑体" w:hAnsi="宋体" w:eastAsia="黑体" w:cs="黑体"/>
          <w:b/>
          <w:bCs/>
          <w:i w:val="0"/>
          <w:caps w:val="0"/>
          <w:color w:val="auto"/>
          <w:spacing w:val="7"/>
          <w:sz w:val="32"/>
          <w:szCs w:val="32"/>
          <w:shd w:val="clear" w:color="auto" w:fill="FFFFFF"/>
          <w:lang w:eastAsia="zh-CN"/>
        </w:rPr>
      </w:pPr>
      <w:r>
        <w:rPr>
          <w:rFonts w:hint="eastAsia" w:ascii="黑体" w:hAnsi="宋体" w:eastAsia="黑体" w:cs="黑体"/>
          <w:b/>
          <w:bCs/>
          <w:i w:val="0"/>
          <w:caps w:val="0"/>
          <w:color w:val="auto"/>
          <w:spacing w:val="7"/>
          <w:sz w:val="32"/>
          <w:szCs w:val="32"/>
          <w:shd w:val="clear" w:color="auto" w:fill="FFFFFF"/>
          <w:lang w:eastAsia="zh-CN"/>
        </w:rPr>
        <w:t>招生条件</w:t>
      </w:r>
    </w:p>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tabs>
          <w:tab w:val="left" w:pos="0"/>
          <w:tab w:val="clear" w:pos="312"/>
        </w:tabs>
        <w:kinsoku/>
        <w:wordWrap/>
        <w:overflowPunct/>
        <w:topLinePunct w:val="0"/>
        <w:autoSpaceDE/>
        <w:autoSpaceDN/>
        <w:bidi w:val="0"/>
        <w:adjustRightInd/>
        <w:snapToGrid/>
        <w:spacing w:before="0" w:beforeAutospacing="0" w:after="0" w:afterAutospacing="0" w:line="520" w:lineRule="exact"/>
        <w:ind w:left="0" w:leftChars="0" w:right="0" w:rightChars="0" w:firstLine="668" w:firstLineChars="200"/>
        <w:jc w:val="both"/>
        <w:textAlignment w:val="auto"/>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pPr>
      <w:r>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t>拥护党的路线方针政策，政治思想端正，遵纪守法，爱岗敬业，无违法犯罪及不良诚信记录，有良好的合约精神。</w:t>
      </w:r>
    </w:p>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tabs>
          <w:tab w:val="left" w:pos="0"/>
          <w:tab w:val="clear" w:pos="312"/>
        </w:tabs>
        <w:kinsoku/>
        <w:wordWrap/>
        <w:overflowPunct/>
        <w:topLinePunct w:val="0"/>
        <w:autoSpaceDE/>
        <w:autoSpaceDN/>
        <w:bidi w:val="0"/>
        <w:adjustRightInd/>
        <w:snapToGrid/>
        <w:spacing w:before="0" w:beforeAutospacing="0" w:after="0" w:afterAutospacing="0" w:line="520" w:lineRule="exact"/>
        <w:ind w:left="0" w:leftChars="0" w:right="0" w:rightChars="0" w:firstLine="668" w:firstLineChars="200"/>
        <w:jc w:val="both"/>
        <w:textAlignment w:val="auto"/>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pPr>
      <w:r>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t>2016年及以后毕业的护理专业全日制大专及以上学历。（以在“学信网”下载的学历证书电子注册备案信息表为准），应届毕业生需在2022年7月31日前取得毕业证。</w:t>
      </w:r>
    </w:p>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tabs>
          <w:tab w:val="left" w:pos="0"/>
          <w:tab w:val="clear" w:pos="312"/>
        </w:tabs>
        <w:kinsoku/>
        <w:wordWrap/>
        <w:overflowPunct/>
        <w:topLinePunct w:val="0"/>
        <w:autoSpaceDE/>
        <w:autoSpaceDN/>
        <w:bidi w:val="0"/>
        <w:adjustRightInd/>
        <w:snapToGrid/>
        <w:spacing w:before="0" w:beforeAutospacing="0" w:after="0" w:afterAutospacing="0" w:line="520" w:lineRule="exact"/>
        <w:ind w:left="0" w:leftChars="0" w:right="0" w:rightChars="0" w:firstLine="668" w:firstLineChars="200"/>
        <w:jc w:val="both"/>
        <w:textAlignment w:val="auto"/>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pPr>
      <w:r>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t>身心健康，无专业限制性疾病。</w:t>
      </w:r>
    </w:p>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tabs>
          <w:tab w:val="left" w:pos="0"/>
          <w:tab w:val="clear" w:pos="312"/>
        </w:tabs>
        <w:kinsoku/>
        <w:wordWrap/>
        <w:overflowPunct/>
        <w:topLinePunct w:val="0"/>
        <w:autoSpaceDE/>
        <w:autoSpaceDN/>
        <w:bidi w:val="0"/>
        <w:adjustRightInd/>
        <w:snapToGrid/>
        <w:spacing w:before="0" w:beforeAutospacing="0" w:after="0" w:afterAutospacing="0" w:line="520" w:lineRule="exact"/>
        <w:ind w:left="0" w:leftChars="0" w:right="0" w:rightChars="0" w:firstLine="668" w:firstLineChars="200"/>
        <w:jc w:val="both"/>
        <w:textAlignment w:val="auto"/>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pPr>
      <w:r>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t>取得《护士资格证书》或护士执业资格考试合格证明（应届生预规培报到前提交）。</w:t>
      </w:r>
    </w:p>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tabs>
          <w:tab w:val="left" w:pos="0"/>
          <w:tab w:val="clear" w:pos="312"/>
        </w:tabs>
        <w:kinsoku/>
        <w:wordWrap/>
        <w:overflowPunct/>
        <w:topLinePunct w:val="0"/>
        <w:autoSpaceDE/>
        <w:autoSpaceDN/>
        <w:bidi w:val="0"/>
        <w:adjustRightInd/>
        <w:snapToGrid/>
        <w:spacing w:before="0" w:beforeAutospacing="0" w:after="0" w:afterAutospacing="0" w:line="520" w:lineRule="exact"/>
        <w:ind w:left="0" w:leftChars="0" w:right="0" w:rightChars="0" w:firstLine="668" w:firstLineChars="200"/>
        <w:jc w:val="both"/>
        <w:textAlignment w:val="auto"/>
        <w:rPr>
          <w:rFonts w:hint="eastAsia" w:ascii="仿宋_GB2312" w:hAnsi="仿宋_GB2312" w:eastAsia="仿宋_GB2312" w:cs="仿宋_GB2312"/>
          <w:b w:val="0"/>
          <w:i w:val="0"/>
          <w:caps w:val="0"/>
          <w:color w:val="000000" w:themeColor="text1"/>
          <w:spacing w:val="7"/>
          <w:kern w:val="0"/>
          <w:sz w:val="32"/>
          <w:szCs w:val="32"/>
          <w:shd w:val="clear" w:color="auto" w:fill="FFFFFF"/>
          <w:lang w:val="en-US" w:eastAsia="zh-CN" w:bidi="ar-SA"/>
          <w14:textFill>
            <w14:solidFill>
              <w14:schemeClr w14:val="tx1"/>
            </w14:solidFill>
          </w14:textFill>
        </w:rPr>
      </w:pPr>
      <w:r>
        <w:rPr>
          <w:rFonts w:hint="eastAsia" w:ascii="仿宋_GB2312" w:hAnsi="仿宋_GB2312" w:eastAsia="仿宋_GB2312" w:cs="仿宋_GB2312"/>
          <w:b w:val="0"/>
          <w:i w:val="0"/>
          <w:caps w:val="0"/>
          <w:color w:val="000000" w:themeColor="text1"/>
          <w:spacing w:val="7"/>
          <w:kern w:val="0"/>
          <w:sz w:val="32"/>
          <w:szCs w:val="32"/>
          <w:shd w:val="clear" w:color="auto" w:fill="FFFFFF"/>
          <w:lang w:val="en-US" w:eastAsia="zh-CN" w:bidi="ar-SA"/>
          <w14:textFill>
            <w14:solidFill>
              <w14:schemeClr w14:val="tx1"/>
            </w14:solidFill>
          </w14:textFill>
        </w:rPr>
        <w:t>年龄在27周岁以下（1995年3月31日后出生）。</w:t>
      </w:r>
    </w:p>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tabs>
          <w:tab w:val="left" w:pos="0"/>
          <w:tab w:val="clear" w:pos="312"/>
        </w:tabs>
        <w:kinsoku/>
        <w:wordWrap/>
        <w:overflowPunct/>
        <w:topLinePunct w:val="0"/>
        <w:autoSpaceDE/>
        <w:autoSpaceDN/>
        <w:bidi w:val="0"/>
        <w:adjustRightInd/>
        <w:snapToGrid/>
        <w:spacing w:before="0" w:beforeAutospacing="0" w:after="0" w:afterAutospacing="0" w:line="520" w:lineRule="exact"/>
        <w:ind w:left="0" w:leftChars="0" w:right="0" w:rightChars="0" w:firstLine="668" w:firstLineChars="200"/>
        <w:jc w:val="both"/>
        <w:textAlignment w:val="auto"/>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pPr>
      <w:r>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t>自愿参加护士规范化培训，遵守医院培训管理制度，能按规范化培训大纲要求完成培训任务。</w:t>
      </w:r>
    </w:p>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tabs>
          <w:tab w:val="left" w:pos="0"/>
          <w:tab w:val="clear" w:pos="312"/>
        </w:tabs>
        <w:kinsoku/>
        <w:wordWrap/>
        <w:overflowPunct/>
        <w:topLinePunct w:val="0"/>
        <w:autoSpaceDE/>
        <w:autoSpaceDN/>
        <w:bidi w:val="0"/>
        <w:adjustRightInd/>
        <w:snapToGrid/>
        <w:spacing w:before="0" w:beforeAutospacing="0" w:after="0" w:afterAutospacing="0" w:line="520" w:lineRule="exact"/>
        <w:ind w:left="0" w:leftChars="0" w:right="0" w:rightChars="0" w:firstLine="668" w:firstLineChars="200"/>
        <w:jc w:val="both"/>
        <w:textAlignment w:val="auto"/>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pPr>
      <w:r>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t>与其他用人单位无劳动关系。</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s>
        <w:kinsoku/>
        <w:wordWrap/>
        <w:overflowPunct/>
        <w:topLinePunct w:val="0"/>
        <w:autoSpaceDE/>
        <w:autoSpaceDN/>
        <w:bidi w:val="0"/>
        <w:adjustRightInd/>
        <w:snapToGrid/>
        <w:spacing w:before="0" w:beforeAutospacing="0" w:after="0" w:afterAutospacing="0" w:line="520" w:lineRule="exact"/>
        <w:ind w:leftChars="200" w:right="0" w:rightChars="0"/>
        <w:jc w:val="both"/>
        <w:textAlignment w:val="auto"/>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pP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70" w:firstLineChars="200"/>
        <w:jc w:val="both"/>
        <w:textAlignment w:val="auto"/>
        <w:rPr>
          <w:rFonts w:hint="eastAsia" w:ascii="黑体" w:hAnsi="宋体" w:eastAsia="黑体" w:cs="黑体"/>
          <w:b/>
          <w:bCs/>
          <w:i w:val="0"/>
          <w:caps w:val="0"/>
          <w:color w:val="000000" w:themeColor="text1"/>
          <w:spacing w:val="7"/>
          <w:sz w:val="32"/>
          <w:szCs w:val="32"/>
          <w:shd w:val="clear" w:color="auto" w:fill="FFFFFF"/>
          <w:lang w:val="en-US" w:eastAsia="zh-CN"/>
          <w14:textFill>
            <w14:solidFill>
              <w14:schemeClr w14:val="tx1"/>
            </w14:solidFill>
          </w14:textFill>
        </w:rPr>
      </w:pPr>
      <w:r>
        <w:rPr>
          <w:rFonts w:hint="eastAsia" w:ascii="黑体" w:hAnsi="宋体" w:eastAsia="黑体" w:cs="黑体"/>
          <w:b/>
          <w:bCs/>
          <w:i w:val="0"/>
          <w:caps w:val="0"/>
          <w:color w:val="000000" w:themeColor="text1"/>
          <w:spacing w:val="7"/>
          <w:sz w:val="32"/>
          <w:szCs w:val="32"/>
          <w:shd w:val="clear" w:color="auto" w:fill="FFFFFF"/>
          <w:lang w:val="en-US" w:eastAsia="zh-CN"/>
          <w14:textFill>
            <w14:solidFill>
              <w14:schemeClr w14:val="tx1"/>
            </w14:solidFill>
          </w14:textFill>
        </w:rPr>
        <w:t>报名</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s>
        <w:kinsoku/>
        <w:wordWrap/>
        <w:overflowPunct/>
        <w:topLinePunct w:val="0"/>
        <w:autoSpaceDE/>
        <w:autoSpaceDN/>
        <w:bidi w:val="0"/>
        <w:adjustRightInd/>
        <w:snapToGrid/>
        <w:spacing w:before="0" w:beforeAutospacing="0" w:after="0" w:afterAutospacing="0" w:line="520" w:lineRule="exact"/>
        <w:ind w:right="0" w:rightChars="0" w:firstLine="668" w:firstLineChars="200"/>
        <w:jc w:val="both"/>
        <w:textAlignment w:val="auto"/>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pPr>
      <w:r>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t>（一）报名方式</w:t>
      </w:r>
    </w:p>
    <w:p>
      <w:pPr>
        <w:pStyle w:val="5"/>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tabs>
          <w:tab w:val="left" w:pos="0"/>
        </w:tabs>
        <w:kinsoku/>
        <w:wordWrap/>
        <w:overflowPunct/>
        <w:topLinePunct w:val="0"/>
        <w:autoSpaceDE/>
        <w:autoSpaceDN/>
        <w:bidi w:val="0"/>
        <w:adjustRightInd/>
        <w:snapToGrid/>
        <w:spacing w:before="0" w:beforeAutospacing="0" w:after="0" w:afterAutospacing="0" w:line="520" w:lineRule="exact"/>
        <w:ind w:leftChars="200" w:right="0" w:rightChars="0" w:firstLine="334" w:firstLineChars="100"/>
        <w:jc w:val="both"/>
        <w:textAlignment w:val="auto"/>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pPr>
      <w:r>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t>请扫描二维码报名</w:t>
      </w:r>
    </w:p>
    <w:p>
      <w:pPr>
        <w:pStyle w:val="2"/>
        <w:bidi w:val="0"/>
        <w:rPr>
          <w:rFonts w:hint="eastAsia"/>
          <w:lang w:val="en-US" w:eastAsia="zh-CN"/>
        </w:rPr>
      </w:pPr>
      <w:r>
        <w:rPr>
          <w:rFonts w:hint="eastAsia"/>
          <w:lang w:val="en-US" w:eastAsia="zh-CN"/>
        </w:rPr>
        <w:t xml:space="preserve">             </w:t>
      </w:r>
      <w:r>
        <w:rPr>
          <w:rFonts w:hint="eastAsia"/>
          <w:lang w:val="en-US" w:eastAsia="zh-CN"/>
        </w:rPr>
        <w:drawing>
          <wp:inline distT="0" distB="0" distL="114300" distR="114300">
            <wp:extent cx="2457450" cy="2457450"/>
            <wp:effectExtent l="0" t="0" r="0" b="0"/>
            <wp:docPr id="2" name="图片 2" descr="报名二维码"/>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descr="报名二维码"/>
                    <pic:cNvPicPr>
                      <a:picLocks noChangeAspect="true"/>
                    </pic:cNvPicPr>
                  </pic:nvPicPr>
                  <pic:blipFill>
                    <a:blip r:embed="rId7"/>
                    <a:stretch>
                      <a:fillRect/>
                    </a:stretch>
                  </pic:blipFill>
                  <pic:spPr>
                    <a:xfrm>
                      <a:off x="0" y="0"/>
                      <a:ext cx="2457450" cy="2457450"/>
                    </a:xfrm>
                    <a:prstGeom prst="rect">
                      <a:avLst/>
                    </a:prstGeom>
                  </pic:spPr>
                </pic:pic>
              </a:graphicData>
            </a:graphic>
          </wp:inline>
        </w:drawing>
      </w:r>
    </w:p>
    <w:p>
      <w:pPr>
        <w:pStyle w:val="5"/>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tabs>
          <w:tab w:val="left" w:pos="0"/>
        </w:tabs>
        <w:kinsoku/>
        <w:wordWrap/>
        <w:overflowPunct/>
        <w:topLinePunct w:val="0"/>
        <w:autoSpaceDE/>
        <w:autoSpaceDN/>
        <w:bidi w:val="0"/>
        <w:adjustRightInd/>
        <w:snapToGrid/>
        <w:spacing w:before="0" w:beforeAutospacing="0" w:after="0" w:afterAutospacing="0" w:line="520" w:lineRule="exact"/>
        <w:ind w:leftChars="200" w:right="0" w:rightChars="0" w:firstLine="334" w:firstLineChars="100"/>
        <w:jc w:val="both"/>
        <w:textAlignment w:val="auto"/>
        <w:rPr>
          <w:rFonts w:hint="default" w:ascii="仿宋_GB2312" w:hAnsi="仿宋_GB2312" w:eastAsia="仿宋_GB2312" w:cs="仿宋_GB2312"/>
          <w:b w:val="0"/>
          <w:i w:val="0"/>
          <w:caps w:val="0"/>
          <w:color w:val="auto"/>
          <w:spacing w:val="7"/>
          <w:kern w:val="0"/>
          <w:sz w:val="32"/>
          <w:szCs w:val="32"/>
          <w:shd w:val="clear" w:color="auto" w:fill="FFFFFF"/>
          <w:lang w:val="en-US" w:eastAsia="zh-CN" w:bidi="ar-SA"/>
        </w:rPr>
      </w:pPr>
      <w:r>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t>点击链接进行网上报名：</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s>
        <w:kinsoku/>
        <w:wordWrap/>
        <w:overflowPunct/>
        <w:topLinePunct w:val="0"/>
        <w:autoSpaceDE/>
        <w:autoSpaceDN/>
        <w:bidi w:val="0"/>
        <w:adjustRightInd/>
        <w:snapToGrid/>
        <w:spacing w:before="0" w:beforeAutospacing="0" w:after="0" w:afterAutospacing="0" w:line="520" w:lineRule="exact"/>
        <w:ind w:leftChars="300" w:right="0" w:rightChars="0"/>
        <w:jc w:val="both"/>
        <w:textAlignment w:val="auto"/>
        <w:rPr>
          <w:rFonts w:hint="default" w:ascii="仿宋_GB2312" w:hAnsi="仿宋_GB2312" w:eastAsia="仿宋_GB2312" w:cs="仿宋_GB2312"/>
          <w:b w:val="0"/>
          <w:i w:val="0"/>
          <w:caps w:val="0"/>
          <w:color w:val="auto"/>
          <w:spacing w:val="7"/>
          <w:kern w:val="0"/>
          <w:sz w:val="32"/>
          <w:szCs w:val="32"/>
          <w:shd w:val="clear" w:color="auto" w:fill="FFFFFF"/>
          <w:lang w:val="en-US" w:eastAsia="zh-CN" w:bidi="ar-SA"/>
        </w:rPr>
      </w:pPr>
      <w:r>
        <w:rPr>
          <w:rFonts w:hint="default" w:ascii="仿宋_GB2312" w:hAnsi="仿宋_GB2312" w:eastAsia="仿宋_GB2312" w:cs="仿宋_GB2312"/>
          <w:b w:val="0"/>
          <w:i w:val="0"/>
          <w:caps w:val="0"/>
          <w:color w:val="auto"/>
          <w:spacing w:val="7"/>
          <w:kern w:val="0"/>
          <w:sz w:val="32"/>
          <w:szCs w:val="32"/>
          <w:shd w:val="clear" w:color="auto" w:fill="FFFFFF"/>
          <w:lang w:val="en-US" w:eastAsia="zh-CN" w:bidi="ar-SA"/>
        </w:rPr>
        <w:fldChar w:fldCharType="begin"/>
      </w:r>
      <w:r>
        <w:rPr>
          <w:rFonts w:hint="default" w:ascii="仿宋_GB2312" w:hAnsi="仿宋_GB2312" w:eastAsia="仿宋_GB2312" w:cs="仿宋_GB2312"/>
          <w:b w:val="0"/>
          <w:i w:val="0"/>
          <w:caps w:val="0"/>
          <w:color w:val="auto"/>
          <w:spacing w:val="7"/>
          <w:kern w:val="0"/>
          <w:sz w:val="32"/>
          <w:szCs w:val="32"/>
          <w:shd w:val="clear" w:color="auto" w:fill="FFFFFF"/>
          <w:lang w:val="en-US" w:eastAsia="zh-CN" w:bidi="ar-SA"/>
        </w:rPr>
        <w:instrText xml:space="preserve"> HYPERLINK "https://www.wjx.top/vj/h4ns97D.aspx" </w:instrText>
      </w:r>
      <w:r>
        <w:rPr>
          <w:rFonts w:hint="default" w:ascii="仿宋_GB2312" w:hAnsi="仿宋_GB2312" w:eastAsia="仿宋_GB2312" w:cs="仿宋_GB2312"/>
          <w:b w:val="0"/>
          <w:i w:val="0"/>
          <w:caps w:val="0"/>
          <w:color w:val="auto"/>
          <w:spacing w:val="7"/>
          <w:kern w:val="0"/>
          <w:sz w:val="32"/>
          <w:szCs w:val="32"/>
          <w:shd w:val="clear" w:color="auto" w:fill="FFFFFF"/>
          <w:lang w:val="en-US" w:eastAsia="zh-CN" w:bidi="ar-SA"/>
        </w:rPr>
        <w:fldChar w:fldCharType="separate"/>
      </w:r>
      <w:r>
        <w:rPr>
          <w:rStyle w:val="9"/>
          <w:rFonts w:hint="default" w:ascii="仿宋_GB2312" w:hAnsi="仿宋_GB2312" w:eastAsia="仿宋_GB2312" w:cs="仿宋_GB2312"/>
          <w:b w:val="0"/>
          <w:i w:val="0"/>
          <w:caps w:val="0"/>
          <w:spacing w:val="7"/>
          <w:kern w:val="0"/>
          <w:sz w:val="32"/>
          <w:szCs w:val="32"/>
          <w:shd w:val="clear" w:color="auto" w:fill="FFFFFF"/>
          <w:lang w:val="en-US" w:eastAsia="zh-CN" w:bidi="ar-SA"/>
        </w:rPr>
        <w:t>https://www.wjx.top/vj/h4ns97D.aspx</w:t>
      </w:r>
      <w:r>
        <w:rPr>
          <w:rFonts w:hint="default" w:ascii="仿宋_GB2312" w:hAnsi="仿宋_GB2312" w:eastAsia="仿宋_GB2312" w:cs="仿宋_GB2312"/>
          <w:b w:val="0"/>
          <w:i w:val="0"/>
          <w:caps w:val="0"/>
          <w:color w:val="auto"/>
          <w:spacing w:val="7"/>
          <w:kern w:val="0"/>
          <w:sz w:val="32"/>
          <w:szCs w:val="32"/>
          <w:shd w:val="clear" w:color="auto" w:fill="FFFFFF"/>
          <w:lang w:val="en-US" w:eastAsia="zh-CN" w:bidi="ar-SA"/>
        </w:rPr>
        <w:fldChar w:fldCharType="end"/>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s>
        <w:kinsoku/>
        <w:wordWrap/>
        <w:overflowPunct/>
        <w:topLinePunct w:val="0"/>
        <w:autoSpaceDE/>
        <w:autoSpaceDN/>
        <w:bidi w:val="0"/>
        <w:adjustRightInd/>
        <w:snapToGrid/>
        <w:spacing w:before="0" w:beforeAutospacing="0" w:after="0" w:afterAutospacing="0" w:line="520" w:lineRule="exact"/>
        <w:ind w:leftChars="300" w:right="0" w:rightChars="0"/>
        <w:jc w:val="both"/>
        <w:textAlignment w:val="auto"/>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pPr>
      <w:r>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t xml:space="preserve"> 注意事项:</w:t>
      </w:r>
    </w:p>
    <w:p>
      <w:pPr>
        <w:pStyle w:val="5"/>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tabs>
          <w:tab w:val="left" w:pos="0"/>
        </w:tabs>
        <w:kinsoku/>
        <w:wordWrap/>
        <w:overflowPunct/>
        <w:topLinePunct w:val="0"/>
        <w:autoSpaceDE/>
        <w:autoSpaceDN/>
        <w:bidi w:val="0"/>
        <w:adjustRightInd/>
        <w:snapToGrid/>
        <w:spacing w:before="0" w:beforeAutospacing="0" w:after="0" w:afterAutospacing="0" w:line="520" w:lineRule="exact"/>
        <w:ind w:leftChars="300" w:right="0" w:rightChars="0"/>
        <w:jc w:val="both"/>
        <w:textAlignment w:val="auto"/>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pPr>
      <w:r>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t>只接收网上报名，不接受现场报名；未进行网上报</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s>
        <w:kinsoku/>
        <w:wordWrap/>
        <w:overflowPunct/>
        <w:topLinePunct w:val="0"/>
        <w:autoSpaceDE/>
        <w:autoSpaceDN/>
        <w:bidi w:val="0"/>
        <w:adjustRightInd/>
        <w:snapToGrid/>
        <w:spacing w:before="0" w:beforeAutospacing="0" w:after="0" w:afterAutospacing="0" w:line="520" w:lineRule="exact"/>
        <w:ind w:right="0" w:rightChars="0"/>
        <w:jc w:val="both"/>
        <w:textAlignment w:val="auto"/>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pPr>
      <w:r>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t>名者，不接受现场资质审核。</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s>
        <w:kinsoku/>
        <w:wordWrap/>
        <w:overflowPunct/>
        <w:topLinePunct w:val="0"/>
        <w:autoSpaceDE/>
        <w:autoSpaceDN/>
        <w:bidi w:val="0"/>
        <w:adjustRightInd/>
        <w:snapToGrid/>
        <w:spacing w:before="0" w:beforeAutospacing="0" w:after="0" w:afterAutospacing="0" w:line="520" w:lineRule="exact"/>
        <w:ind w:right="0" w:rightChars="0" w:firstLine="668" w:firstLineChars="200"/>
        <w:jc w:val="both"/>
        <w:textAlignment w:val="auto"/>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pPr>
      <w:r>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t>2、一个身份证号码仅有一次网报提交机会，提交后不能再填报，请务必认真填写、仔细核对。</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s>
        <w:kinsoku/>
        <w:wordWrap/>
        <w:overflowPunct/>
        <w:topLinePunct w:val="0"/>
        <w:autoSpaceDE/>
        <w:autoSpaceDN/>
        <w:bidi w:val="0"/>
        <w:adjustRightInd/>
        <w:snapToGrid/>
        <w:spacing w:before="0" w:beforeAutospacing="0" w:after="0" w:afterAutospacing="0" w:line="520" w:lineRule="exact"/>
        <w:ind w:right="0" w:rightChars="0" w:firstLine="668" w:firstLineChars="200"/>
        <w:jc w:val="both"/>
        <w:textAlignment w:val="auto"/>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pPr>
      <w:r>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t>（二）报名时间</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Chars="200" w:right="0" w:rightChars="0" w:firstLine="334" w:firstLineChars="100"/>
        <w:jc w:val="both"/>
        <w:textAlignment w:val="auto"/>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pPr>
      <w:r>
        <w:rPr>
          <w:rFonts w:hint="eastAsia" w:ascii="仿宋_GB2312" w:hAnsi="仿宋_GB2312" w:eastAsia="仿宋_GB2312" w:cs="仿宋_GB2312"/>
          <w:b w:val="0"/>
          <w:i w:val="0"/>
          <w:caps w:val="0"/>
          <w:color w:val="auto"/>
          <w:spacing w:val="7"/>
          <w:kern w:val="0"/>
          <w:sz w:val="32"/>
          <w:szCs w:val="32"/>
          <w:shd w:val="clear" w:color="auto" w:fill="FFFFFF"/>
          <w:lang w:val="en-US" w:eastAsia="zh-CN" w:bidi="ar-SA"/>
        </w:rPr>
        <w:t>2022年3月25日12:00-3月28日17:00</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Chars="200" w:right="0" w:rightChars="0" w:firstLine="334" w:firstLineChars="100"/>
        <w:jc w:val="both"/>
        <w:textAlignment w:val="auto"/>
        <w:rPr>
          <w:rFonts w:hint="default" w:ascii="仿宋_GB2312" w:hAnsi="仿宋_GB2312" w:eastAsia="仿宋_GB2312" w:cs="仿宋_GB2312"/>
          <w:b w:val="0"/>
          <w:i w:val="0"/>
          <w:caps w:val="0"/>
          <w:color w:val="auto"/>
          <w:spacing w:val="7"/>
          <w:kern w:val="0"/>
          <w:sz w:val="32"/>
          <w:szCs w:val="32"/>
          <w:shd w:val="clear" w:color="auto" w:fill="FFFFFF"/>
          <w:lang w:val="en-US" w:eastAsia="zh-CN" w:bidi="ar-SA"/>
        </w:rPr>
      </w:pP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Chars="200" w:right="0" w:rightChars="0" w:firstLine="335" w:firstLineChars="100"/>
        <w:jc w:val="both"/>
        <w:textAlignment w:val="auto"/>
        <w:rPr>
          <w:rFonts w:hint="eastAsia" w:ascii="黑体" w:hAnsi="宋体" w:eastAsia="黑体" w:cs="黑体"/>
          <w:b/>
          <w:bCs/>
          <w:i w:val="0"/>
          <w:caps w:val="0"/>
          <w:color w:val="000000" w:themeColor="text1"/>
          <w:spacing w:val="7"/>
          <w:sz w:val="32"/>
          <w:szCs w:val="32"/>
          <w:shd w:val="clear" w:color="auto" w:fill="FFFFFF"/>
          <w:lang w:val="en-US" w:eastAsia="zh-CN"/>
          <w14:textFill>
            <w14:solidFill>
              <w14:schemeClr w14:val="tx1"/>
            </w14:solidFill>
          </w14:textFill>
        </w:rPr>
      </w:pPr>
      <w:r>
        <w:rPr>
          <w:rFonts w:hint="eastAsia" w:ascii="黑体" w:hAnsi="宋体" w:eastAsia="黑体" w:cs="黑体"/>
          <w:b/>
          <w:bCs/>
          <w:i w:val="0"/>
          <w:caps w:val="0"/>
          <w:color w:val="000000" w:themeColor="text1"/>
          <w:spacing w:val="7"/>
          <w:sz w:val="32"/>
          <w:szCs w:val="32"/>
          <w:shd w:val="clear" w:color="auto" w:fill="FFFFFF"/>
          <w:lang w:val="en-US" w:eastAsia="zh-CN"/>
          <w14:textFill>
            <w14:solidFill>
              <w14:schemeClr w14:val="tx1"/>
            </w14:solidFill>
          </w14:textFill>
        </w:rPr>
        <w:t>四、招生程序</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Chars="200" w:right="0" w:rightChars="0"/>
        <w:jc w:val="both"/>
        <w:textAlignment w:val="auto"/>
        <w:rPr>
          <w:rFonts w:hint="eastAsia" w:ascii="仿宋_GB2312" w:hAnsi="Microsoft YaHei UI" w:eastAsia="仿宋_GB2312" w:cs="仿宋_GB2312"/>
          <w:b w:val="0"/>
          <w:i w:val="0"/>
          <w:caps w:val="0"/>
          <w:color w:val="000000" w:themeColor="text1"/>
          <w:spacing w:val="7"/>
          <w:sz w:val="32"/>
          <w:szCs w:val="32"/>
          <w:shd w:val="clear" w:color="auto" w:fill="FFFFFF"/>
          <w:lang w:val="en-US" w:eastAsia="zh-CN"/>
          <w14:textFill>
            <w14:solidFill>
              <w14:schemeClr w14:val="tx1"/>
            </w14:solidFill>
          </w14:textFill>
        </w:rPr>
      </w:pPr>
      <w:r>
        <w:rPr>
          <w:rFonts w:hint="eastAsia" w:ascii="仿宋_GB2312" w:hAnsi="Microsoft YaHei UI" w:eastAsia="仿宋_GB2312" w:cs="仿宋_GB2312"/>
          <w:b w:val="0"/>
          <w:i w:val="0"/>
          <w:caps w:val="0"/>
          <w:color w:val="000000" w:themeColor="text1"/>
          <w:spacing w:val="7"/>
          <w:sz w:val="32"/>
          <w:szCs w:val="32"/>
          <w:shd w:val="clear" w:color="auto" w:fill="FFFFFF"/>
          <w:lang w:val="en-US" w:eastAsia="zh-CN"/>
          <w14:textFill>
            <w14:solidFill>
              <w14:schemeClr w14:val="tx1"/>
            </w14:solidFill>
          </w14:textFill>
        </w:rPr>
        <w:t>（一）现场资质审核</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Chars="200" w:right="0" w:rightChars="0"/>
        <w:jc w:val="both"/>
        <w:textAlignment w:val="auto"/>
        <w:rPr>
          <w:rFonts w:hint="default" w:ascii="仿宋_GB2312" w:hAnsi="Microsoft YaHei UI" w:eastAsia="仿宋_GB2312" w:cs="仿宋_GB2312"/>
          <w:b w:val="0"/>
          <w:i w:val="0"/>
          <w:caps w:val="0"/>
          <w:color w:val="000000" w:themeColor="text1"/>
          <w:spacing w:val="7"/>
          <w:sz w:val="32"/>
          <w:szCs w:val="32"/>
          <w:shd w:val="clear" w:color="auto" w:fill="FFFFFF"/>
          <w:lang w:val="en-US" w:eastAsia="zh-CN"/>
          <w14:textFill>
            <w14:solidFill>
              <w14:schemeClr w14:val="tx1"/>
            </w14:solidFill>
          </w14:textFill>
        </w:rPr>
      </w:pPr>
      <w:r>
        <w:rPr>
          <w:rFonts w:hint="eastAsia" w:ascii="仿宋_GB2312" w:hAnsi="Microsoft YaHei UI" w:eastAsia="仿宋_GB2312" w:cs="仿宋_GB2312"/>
          <w:b w:val="0"/>
          <w:i w:val="0"/>
          <w:caps w:val="0"/>
          <w:color w:val="000000" w:themeColor="text1"/>
          <w:spacing w:val="7"/>
          <w:sz w:val="32"/>
          <w:szCs w:val="32"/>
          <w:shd w:val="clear" w:color="auto" w:fill="FFFFFF"/>
          <w:lang w:val="en-US" w:eastAsia="zh-CN"/>
          <w14:textFill>
            <w14:solidFill>
              <w14:schemeClr w14:val="tx1"/>
            </w14:solidFill>
          </w14:textFill>
        </w:rPr>
        <w:t xml:space="preserve"> 1、现场资质审核时间：2022年3月29日08:00-12:00 14:30-17:30</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668" w:firstLineChars="200"/>
        <w:jc w:val="both"/>
        <w:textAlignment w:val="auto"/>
        <w:rPr>
          <w:rFonts w:hint="eastAsia" w:ascii="仿宋_GB2312" w:hAnsi="Microsoft YaHei UI" w:eastAsia="仿宋_GB2312" w:cs="仿宋_GB2312"/>
          <w:b w:val="0"/>
          <w:i w:val="0"/>
          <w:caps w:val="0"/>
          <w:color w:val="000000" w:themeColor="text1"/>
          <w:spacing w:val="7"/>
          <w:sz w:val="32"/>
          <w:szCs w:val="32"/>
          <w:shd w:val="clear" w:color="auto" w:fill="FFFFFF"/>
          <w:lang w:val="en-US" w:eastAsia="zh-CN"/>
          <w14:textFill>
            <w14:solidFill>
              <w14:schemeClr w14:val="tx1"/>
            </w14:solidFill>
          </w14:textFill>
        </w:rPr>
      </w:pPr>
      <w:r>
        <w:rPr>
          <w:rFonts w:hint="eastAsia" w:ascii="仿宋_GB2312" w:hAnsi="Microsoft YaHei UI" w:eastAsia="仿宋_GB2312" w:cs="仿宋_GB2312"/>
          <w:b w:val="0"/>
          <w:i w:val="0"/>
          <w:caps w:val="0"/>
          <w:color w:val="000000" w:themeColor="text1"/>
          <w:spacing w:val="7"/>
          <w:sz w:val="32"/>
          <w:szCs w:val="32"/>
          <w:shd w:val="clear" w:color="auto" w:fill="FFFFFF"/>
          <w:lang w:val="en-US" w:eastAsia="zh-CN"/>
          <w14:textFill>
            <w14:solidFill>
              <w14:schemeClr w14:val="tx1"/>
            </w14:solidFill>
          </w14:textFill>
        </w:rPr>
        <w:t>2、地点：西昌市健康路438号（州运管所旁），凉山彝族自治州第二人民医院第二住院楼七楼会议室。</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668" w:firstLineChars="200"/>
        <w:jc w:val="both"/>
        <w:textAlignment w:val="auto"/>
        <w:rPr>
          <w:rFonts w:hint="default" w:ascii="仿宋_GB2312" w:hAnsi="Microsoft YaHei UI" w:eastAsia="仿宋_GB2312" w:cs="仿宋_GB2312"/>
          <w:b w:val="0"/>
          <w:i w:val="0"/>
          <w:caps w:val="0"/>
          <w:color w:val="000000" w:themeColor="text1"/>
          <w:spacing w:val="7"/>
          <w:sz w:val="32"/>
          <w:szCs w:val="32"/>
          <w:shd w:val="clear" w:color="auto" w:fill="FFFFFF"/>
          <w:lang w:val="en-US" w:eastAsia="zh-CN"/>
          <w14:textFill>
            <w14:solidFill>
              <w14:schemeClr w14:val="tx1"/>
            </w14:solidFill>
          </w14:textFill>
        </w:rPr>
      </w:pPr>
      <w:r>
        <w:rPr>
          <w:rFonts w:hint="eastAsia" w:ascii="仿宋_GB2312" w:hAnsi="Microsoft YaHei UI" w:eastAsia="仿宋_GB2312" w:cs="仿宋_GB2312"/>
          <w:b w:val="0"/>
          <w:i w:val="0"/>
          <w:caps w:val="0"/>
          <w:color w:val="000000" w:themeColor="text1"/>
          <w:spacing w:val="7"/>
          <w:sz w:val="32"/>
          <w:szCs w:val="32"/>
          <w:shd w:val="clear" w:color="auto" w:fill="FFFFFF"/>
          <w:lang w:val="en-US" w:eastAsia="zh-CN"/>
          <w14:textFill>
            <w14:solidFill>
              <w14:schemeClr w14:val="tx1"/>
            </w14:solidFill>
          </w14:textFill>
        </w:rPr>
        <w:t>注意：考生须本人亲自到现场进行报名及资格审查，如因特殊原因委托他人者需持考生本人身份证原件及委托人身份证原件，资质审核合格者方可进入笔试。</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668" w:firstLineChars="200"/>
        <w:jc w:val="both"/>
        <w:textAlignment w:val="auto"/>
        <w:rPr>
          <w:rFonts w:hint="default" w:ascii="仿宋_GB2312" w:hAnsi="Microsoft YaHei UI" w:eastAsia="仿宋_GB2312" w:cs="仿宋_GB2312"/>
          <w:b w:val="0"/>
          <w:i w:val="0"/>
          <w:caps w:val="0"/>
          <w:color w:val="000000" w:themeColor="text1"/>
          <w:spacing w:val="7"/>
          <w:sz w:val="32"/>
          <w:szCs w:val="32"/>
          <w:shd w:val="clear" w:color="auto" w:fill="FFFFFF"/>
          <w:lang w:val="en-US" w:eastAsia="zh-CN"/>
          <w14:textFill>
            <w14:solidFill>
              <w14:schemeClr w14:val="tx1"/>
            </w14:solidFill>
          </w14:textFill>
        </w:rPr>
      </w:pPr>
      <w:r>
        <w:rPr>
          <w:rFonts w:hint="eastAsia" w:ascii="仿宋_GB2312" w:hAnsi="Microsoft YaHei UI" w:eastAsia="仿宋_GB2312" w:cs="仿宋_GB2312"/>
          <w:b w:val="0"/>
          <w:i w:val="0"/>
          <w:caps w:val="0"/>
          <w:color w:val="000000" w:themeColor="text1"/>
          <w:spacing w:val="7"/>
          <w:sz w:val="32"/>
          <w:szCs w:val="32"/>
          <w:shd w:val="clear" w:color="auto" w:fill="FFFFFF"/>
          <w:lang w:val="en-US" w:eastAsia="zh-CN"/>
          <w14:textFill>
            <w14:solidFill>
              <w14:schemeClr w14:val="tx1"/>
            </w14:solidFill>
          </w14:textFill>
        </w:rPr>
        <w:t>3、审核资料：</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668" w:firstLineChars="200"/>
        <w:jc w:val="both"/>
        <w:textAlignment w:val="auto"/>
        <w:rPr>
          <w:rFonts w:hint="eastAsia" w:ascii="仿宋_GB2312" w:hAnsi="仿宋_GB2312" w:eastAsia="仿宋_GB2312" w:cs="仿宋_GB2312"/>
          <w:b w:val="0"/>
          <w:i w:val="0"/>
          <w:caps w:val="0"/>
          <w:color w:val="auto"/>
          <w:spacing w:val="7"/>
          <w:sz w:val="32"/>
          <w:szCs w:val="32"/>
          <w:shd w:val="clear" w:color="auto" w:fill="FFFFFF"/>
          <w:lang w:val="en-US" w:eastAsia="zh-CN"/>
        </w:rPr>
      </w:pPr>
      <w:r>
        <w:rPr>
          <w:rFonts w:hint="eastAsia" w:ascii="仿宋_GB2312" w:hAnsi="仿宋_GB2312" w:eastAsia="仿宋_GB2312" w:cs="仿宋_GB2312"/>
          <w:b w:val="0"/>
          <w:i w:val="0"/>
          <w:caps w:val="0"/>
          <w:color w:val="auto"/>
          <w:spacing w:val="7"/>
          <w:sz w:val="32"/>
          <w:szCs w:val="32"/>
          <w:shd w:val="clear" w:color="auto" w:fill="FFFFFF"/>
          <w:lang w:val="en-US" w:eastAsia="zh-CN"/>
        </w:rPr>
        <w:t>⑴必备1：填写完整贴上近期免冠</w:t>
      </w:r>
      <w:r>
        <w:rPr>
          <w:rFonts w:hint="eastAsia" w:ascii="仿宋_GB2312" w:hAnsi="仿宋_GB2312" w:eastAsia="仿宋_GB2312" w:cs="仿宋_GB2312"/>
          <w:b w:val="0"/>
          <w:i w:val="0"/>
          <w:caps w:val="0"/>
          <w:color w:val="auto"/>
          <w:spacing w:val="7"/>
          <w:sz w:val="32"/>
          <w:szCs w:val="32"/>
          <w:highlight w:val="none"/>
          <w:shd w:val="clear" w:color="auto" w:fill="FFFFFF"/>
          <w:lang w:val="en-US" w:eastAsia="zh-CN"/>
        </w:rPr>
        <w:t>二寸白底照片，</w:t>
      </w:r>
      <w:r>
        <w:rPr>
          <w:rFonts w:hint="eastAsia" w:ascii="仿宋_GB2312" w:hAnsi="仿宋_GB2312" w:eastAsia="仿宋_GB2312" w:cs="仿宋_GB2312"/>
          <w:b w:val="0"/>
          <w:i w:val="0"/>
          <w:caps w:val="0"/>
          <w:color w:val="auto"/>
          <w:spacing w:val="7"/>
          <w:sz w:val="32"/>
          <w:szCs w:val="32"/>
          <w:shd w:val="clear" w:color="auto" w:fill="FFFFFF"/>
          <w:lang w:val="en-US" w:eastAsia="zh-CN"/>
        </w:rPr>
        <w:t>本人签名的《报名登记表》（附件1）</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668" w:firstLineChars="200"/>
        <w:jc w:val="both"/>
        <w:textAlignment w:val="auto"/>
        <w:rPr>
          <w:rFonts w:hint="eastAsia" w:ascii="仿宋_GB2312" w:hAnsi="仿宋_GB2312" w:eastAsia="仿宋_GB2312" w:cs="仿宋_GB2312"/>
          <w:b w:val="0"/>
          <w:i w:val="0"/>
          <w:caps w:val="0"/>
          <w:color w:val="auto"/>
          <w:spacing w:val="7"/>
          <w:sz w:val="32"/>
          <w:szCs w:val="32"/>
          <w:shd w:val="clear" w:color="auto" w:fill="FFFFFF"/>
          <w:lang w:eastAsia="zh-CN"/>
        </w:rPr>
      </w:pPr>
      <w:r>
        <w:rPr>
          <w:rFonts w:hint="eastAsia" w:ascii="仿宋_GB2312" w:hAnsi="仿宋_GB2312" w:eastAsia="仿宋_GB2312" w:cs="仿宋_GB2312"/>
          <w:b w:val="0"/>
          <w:i w:val="0"/>
          <w:caps w:val="0"/>
          <w:color w:val="auto"/>
          <w:spacing w:val="7"/>
          <w:sz w:val="32"/>
          <w:szCs w:val="32"/>
          <w:shd w:val="clear" w:color="auto" w:fill="FFFFFF"/>
          <w:lang w:val="en-US" w:eastAsia="zh-CN"/>
        </w:rPr>
        <w:t>⑵必备2：</w:t>
      </w:r>
      <w:r>
        <w:rPr>
          <w:rFonts w:hint="eastAsia" w:ascii="仿宋_GB2312" w:hAnsi="仿宋_GB2312" w:eastAsia="仿宋_GB2312" w:cs="仿宋_GB2312"/>
          <w:b w:val="0"/>
          <w:i w:val="0"/>
          <w:caps w:val="0"/>
          <w:color w:val="auto"/>
          <w:spacing w:val="7"/>
          <w:sz w:val="32"/>
          <w:szCs w:val="32"/>
          <w:shd w:val="clear" w:color="auto" w:fill="FFFFFF"/>
          <w:lang w:eastAsia="zh-CN"/>
        </w:rPr>
        <w:t>身份证原件及复印件</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668" w:firstLineChars="200"/>
        <w:jc w:val="both"/>
        <w:textAlignment w:val="auto"/>
        <w:rPr>
          <w:rFonts w:hint="eastAsia" w:ascii="仿宋_GB2312" w:hAnsi="仿宋_GB2312" w:eastAsia="仿宋_GB2312" w:cs="仿宋_GB2312"/>
          <w:b w:val="0"/>
          <w:i w:val="0"/>
          <w:caps w:val="0"/>
          <w:color w:val="auto"/>
          <w:spacing w:val="7"/>
          <w:sz w:val="32"/>
          <w:szCs w:val="32"/>
          <w:shd w:val="clear" w:color="auto" w:fill="FFFFFF"/>
          <w:lang w:val="en-US" w:eastAsia="zh-CN"/>
        </w:rPr>
      </w:pPr>
      <w:r>
        <w:rPr>
          <w:rFonts w:hint="eastAsia" w:ascii="仿宋_GB2312" w:hAnsi="仿宋_GB2312" w:eastAsia="仿宋_GB2312" w:cs="仿宋_GB2312"/>
          <w:b w:val="0"/>
          <w:i w:val="0"/>
          <w:caps w:val="0"/>
          <w:color w:val="auto"/>
          <w:spacing w:val="7"/>
          <w:sz w:val="32"/>
          <w:szCs w:val="32"/>
          <w:shd w:val="clear" w:color="auto" w:fill="FFFFFF"/>
          <w:lang w:val="en-US" w:eastAsia="zh-CN"/>
        </w:rPr>
        <w:t>⑶必备3：全日制护理高等教育毕业证书及复印件或</w:t>
      </w:r>
      <w:r>
        <w:rPr>
          <w:rFonts w:hint="eastAsia" w:ascii="仿宋_GB2312" w:hAnsi="仿宋_GB2312" w:eastAsia="仿宋_GB2312" w:cs="仿宋_GB2312"/>
          <w:b w:val="0"/>
          <w:i w:val="0"/>
          <w:caps w:val="0"/>
          <w:color w:val="auto"/>
          <w:spacing w:val="7"/>
          <w:sz w:val="32"/>
          <w:szCs w:val="32"/>
          <w:shd w:val="clear" w:color="auto" w:fill="FFFFFF"/>
          <w:lang w:eastAsia="zh-CN"/>
        </w:rPr>
        <w:t>教育部学籍在线验证报告（仅限应届生）</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668" w:firstLineChars="200"/>
        <w:jc w:val="both"/>
        <w:textAlignment w:val="auto"/>
        <w:rPr>
          <w:rFonts w:hint="eastAsia" w:ascii="仿宋_GB2312" w:hAnsi="仿宋_GB2312" w:eastAsia="仿宋_GB2312" w:cs="仿宋_GB2312"/>
          <w:b w:val="0"/>
          <w:i w:val="0"/>
          <w:caps w:val="0"/>
          <w:color w:val="auto"/>
          <w:spacing w:val="7"/>
          <w:sz w:val="32"/>
          <w:szCs w:val="32"/>
          <w:shd w:val="clear" w:color="auto" w:fill="FFFFFF"/>
          <w:lang w:val="en-US" w:eastAsia="zh-CN"/>
        </w:rPr>
      </w:pPr>
      <w:r>
        <w:rPr>
          <w:rFonts w:hint="eastAsia" w:ascii="仿宋_GB2312" w:hAnsi="仿宋_GB2312" w:eastAsia="仿宋_GB2312" w:cs="仿宋_GB2312"/>
          <w:b w:val="0"/>
          <w:i w:val="0"/>
          <w:caps w:val="0"/>
          <w:color w:val="auto"/>
          <w:spacing w:val="7"/>
          <w:sz w:val="32"/>
          <w:szCs w:val="32"/>
          <w:shd w:val="clear" w:color="auto" w:fill="FFFFFF"/>
          <w:lang w:val="en-US" w:eastAsia="zh-CN"/>
        </w:rPr>
        <w:t>⑷必备4:</w:t>
      </w:r>
      <w:r>
        <w:rPr>
          <w:rFonts w:hint="eastAsia" w:ascii="仿宋_GB2312" w:hAnsi="仿宋_GB2312" w:eastAsia="仿宋_GB2312" w:cs="仿宋_GB2312"/>
          <w:b w:val="0"/>
          <w:i w:val="0"/>
          <w:caps w:val="0"/>
          <w:color w:val="auto"/>
          <w:spacing w:val="7"/>
          <w:sz w:val="32"/>
          <w:szCs w:val="32"/>
          <w:shd w:val="clear" w:color="auto" w:fill="FFFFFF"/>
          <w:lang w:eastAsia="zh-CN"/>
        </w:rPr>
        <w:t>护士资格证、护士执业证书</w:t>
      </w:r>
      <w:r>
        <w:rPr>
          <w:rFonts w:hint="eastAsia" w:ascii="仿宋_GB2312" w:hAnsi="仿宋_GB2312" w:eastAsia="仿宋_GB2312" w:cs="仿宋_GB2312"/>
          <w:b w:val="0"/>
          <w:i w:val="0"/>
          <w:caps w:val="0"/>
          <w:color w:val="auto"/>
          <w:spacing w:val="7"/>
          <w:sz w:val="32"/>
          <w:szCs w:val="32"/>
          <w:shd w:val="clear" w:color="auto" w:fill="FFFFFF"/>
          <w:lang w:val="en-US" w:eastAsia="zh-CN"/>
        </w:rPr>
        <w:t>及复印件</w:t>
      </w:r>
      <w:r>
        <w:rPr>
          <w:rFonts w:hint="eastAsia" w:ascii="仿宋_GB2312" w:hAnsi="仿宋_GB2312" w:eastAsia="仿宋_GB2312" w:cs="仿宋_GB2312"/>
          <w:b w:val="0"/>
          <w:i w:val="0"/>
          <w:caps w:val="0"/>
          <w:color w:val="auto"/>
          <w:spacing w:val="7"/>
          <w:sz w:val="32"/>
          <w:szCs w:val="32"/>
          <w:shd w:val="clear" w:color="auto" w:fill="FFFFFF"/>
          <w:lang w:eastAsia="zh-CN"/>
        </w:rPr>
        <w:t>（</w:t>
      </w:r>
      <w:r>
        <w:rPr>
          <w:rFonts w:hint="eastAsia" w:ascii="仿宋_GB2312" w:hAnsi="仿宋_GB2312" w:eastAsia="仿宋_GB2312" w:cs="仿宋_GB2312"/>
          <w:b w:val="0"/>
          <w:i w:val="0"/>
          <w:caps w:val="0"/>
          <w:color w:val="auto"/>
          <w:spacing w:val="7"/>
          <w:sz w:val="32"/>
          <w:szCs w:val="32"/>
          <w:shd w:val="clear" w:color="auto" w:fill="FFFFFF"/>
          <w:lang w:val="en-US" w:eastAsia="zh-CN"/>
        </w:rPr>
        <w:t>往届生</w:t>
      </w:r>
      <w:r>
        <w:rPr>
          <w:rFonts w:hint="eastAsia" w:ascii="仿宋_GB2312" w:hAnsi="仿宋_GB2312" w:eastAsia="仿宋_GB2312" w:cs="仿宋_GB2312"/>
          <w:b w:val="0"/>
          <w:i w:val="0"/>
          <w:caps w:val="0"/>
          <w:color w:val="auto"/>
          <w:spacing w:val="7"/>
          <w:sz w:val="32"/>
          <w:szCs w:val="32"/>
          <w:shd w:val="clear" w:color="auto" w:fill="FFFFFF"/>
          <w:lang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668" w:firstLineChars="200"/>
        <w:jc w:val="both"/>
        <w:textAlignment w:val="auto"/>
        <w:rPr>
          <w:rFonts w:hint="eastAsia" w:ascii="仿宋_GB2312" w:hAnsi="仿宋_GB2312" w:eastAsia="仿宋_GB2312" w:cs="仿宋_GB2312"/>
          <w:b w:val="0"/>
          <w:i w:val="0"/>
          <w:caps w:val="0"/>
          <w:color w:val="auto"/>
          <w:spacing w:val="7"/>
          <w:sz w:val="32"/>
          <w:szCs w:val="32"/>
          <w:shd w:val="clear" w:color="auto" w:fill="FFFFFF"/>
          <w:lang w:val="en-US" w:eastAsia="zh-CN"/>
        </w:rPr>
      </w:pPr>
      <w:r>
        <w:rPr>
          <w:rFonts w:hint="eastAsia" w:ascii="仿宋_GB2312" w:hAnsi="仿宋_GB2312" w:eastAsia="仿宋_GB2312" w:cs="仿宋_GB2312"/>
          <w:b w:val="0"/>
          <w:i w:val="0"/>
          <w:caps w:val="0"/>
          <w:color w:val="auto"/>
          <w:spacing w:val="7"/>
          <w:sz w:val="32"/>
          <w:szCs w:val="32"/>
          <w:shd w:val="clear" w:color="auto" w:fill="FFFFFF"/>
          <w:lang w:val="en-US" w:eastAsia="zh-CN"/>
        </w:rPr>
        <w:t>⑸选备1：</w:t>
      </w:r>
      <w:r>
        <w:rPr>
          <w:rFonts w:hint="eastAsia" w:ascii="仿宋_GB2312" w:hAnsi="仿宋_GB2312" w:eastAsia="仿宋_GB2312" w:cs="仿宋_GB2312"/>
          <w:b w:val="0"/>
          <w:i w:val="0"/>
          <w:caps w:val="0"/>
          <w:color w:val="auto"/>
          <w:spacing w:val="7"/>
          <w:sz w:val="32"/>
          <w:szCs w:val="32"/>
          <w:shd w:val="clear" w:color="auto" w:fill="FFFFFF"/>
          <w:lang w:eastAsia="zh-CN"/>
        </w:rPr>
        <w:t>高中毕业证书</w:t>
      </w:r>
      <w:r>
        <w:rPr>
          <w:rFonts w:hint="eastAsia" w:ascii="仿宋_GB2312" w:hAnsi="仿宋_GB2312" w:eastAsia="仿宋_GB2312" w:cs="仿宋_GB2312"/>
          <w:b w:val="0"/>
          <w:i w:val="0"/>
          <w:caps w:val="0"/>
          <w:color w:val="auto"/>
          <w:spacing w:val="7"/>
          <w:sz w:val="32"/>
          <w:szCs w:val="32"/>
          <w:shd w:val="clear" w:color="auto" w:fill="FFFFFF"/>
          <w:lang w:val="en-US" w:eastAsia="zh-CN"/>
        </w:rPr>
        <w:t>及复印件</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668" w:firstLineChars="200"/>
        <w:jc w:val="both"/>
        <w:textAlignment w:val="auto"/>
        <w:rPr>
          <w:rFonts w:hint="eastAsia" w:ascii="仿宋_GB2312" w:hAnsi="仿宋_GB2312" w:eastAsia="仿宋_GB2312" w:cs="仿宋_GB2312"/>
          <w:b w:val="0"/>
          <w:i w:val="0"/>
          <w:caps w:val="0"/>
          <w:color w:val="auto"/>
          <w:spacing w:val="7"/>
          <w:sz w:val="32"/>
          <w:szCs w:val="32"/>
          <w:shd w:val="clear" w:color="auto" w:fill="FFFFFF"/>
          <w:lang w:val="en-US" w:eastAsia="zh-CN"/>
        </w:rPr>
      </w:pPr>
      <w:r>
        <w:rPr>
          <w:rFonts w:hint="eastAsia" w:ascii="仿宋_GB2312" w:hAnsi="仿宋_GB2312" w:eastAsia="仿宋_GB2312" w:cs="仿宋_GB2312"/>
          <w:b w:val="0"/>
          <w:i w:val="0"/>
          <w:caps w:val="0"/>
          <w:color w:val="auto"/>
          <w:spacing w:val="7"/>
          <w:sz w:val="32"/>
          <w:szCs w:val="32"/>
          <w:shd w:val="clear" w:color="auto" w:fill="FFFFFF"/>
          <w:lang w:val="en-US" w:eastAsia="zh-CN"/>
        </w:rPr>
        <w:t>⑹选备2：院/校级及以上获奖证书及复印件（个人获奖，非团体获奖）</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668" w:firstLineChars="200"/>
        <w:jc w:val="both"/>
        <w:textAlignment w:val="auto"/>
        <w:rPr>
          <w:rFonts w:hint="eastAsia" w:ascii="仿宋_GB2312" w:hAnsi="仿宋_GB2312" w:eastAsia="仿宋_GB2312" w:cs="仿宋_GB2312"/>
          <w:b w:val="0"/>
          <w:bCs w:val="0"/>
          <w:i w:val="0"/>
          <w:iCs w:val="0"/>
          <w:caps w:val="0"/>
          <w:color w:val="FF0000"/>
          <w:spacing w:val="7"/>
          <w:sz w:val="32"/>
          <w:szCs w:val="32"/>
          <w:shd w:val="clear" w:color="auto" w:fill="FFFFFF"/>
          <w:lang w:val="en-US" w:eastAsia="zh-CN"/>
        </w:rPr>
      </w:pPr>
      <w:r>
        <w:rPr>
          <w:rFonts w:hint="eastAsia" w:ascii="仿宋_GB2312" w:hAnsi="仿宋_GB2312" w:eastAsia="仿宋_GB2312" w:cs="仿宋_GB2312"/>
          <w:b w:val="0"/>
          <w:i w:val="0"/>
          <w:caps w:val="0"/>
          <w:color w:val="auto"/>
          <w:spacing w:val="7"/>
          <w:sz w:val="32"/>
          <w:szCs w:val="32"/>
          <w:shd w:val="clear" w:color="auto" w:fill="FFFFFF"/>
          <w:lang w:val="en-US" w:eastAsia="zh-CN"/>
        </w:rPr>
        <w:t>⑺选备3：通过的最高等级英语考试成绩单（如未提交，视为未取得相应资格）</w:t>
      </w:r>
    </w:p>
    <w:p>
      <w:pPr>
        <w:keepNext w:val="0"/>
        <w:keepLines w:val="0"/>
        <w:pageBreakBefore w:val="0"/>
        <w:widowControl/>
        <w:numPr>
          <w:ilvl w:val="0"/>
          <w:numId w:val="0"/>
        </w:numPr>
        <w:kinsoku/>
        <w:wordWrap/>
        <w:overflowPunct/>
        <w:topLinePunct w:val="0"/>
        <w:autoSpaceDE/>
        <w:autoSpaceDN/>
        <w:bidi w:val="0"/>
        <w:adjustRightInd/>
        <w:snapToGrid/>
        <w:spacing w:before="0" w:after="0" w:line="520" w:lineRule="exact"/>
        <w:ind w:right="0" w:rightChars="0"/>
        <w:jc w:val="both"/>
        <w:textAlignment w:val="auto"/>
        <w:rPr>
          <w:rFonts w:hint="eastAsia" w:ascii="仿宋_GB2312" w:hAnsi="仿宋_GB2312" w:eastAsia="仿宋_GB2312" w:cs="仿宋_GB2312"/>
          <w:b w:val="0"/>
          <w:bCs w:val="0"/>
          <w:i w:val="0"/>
          <w:iCs w:val="0"/>
          <w:caps w:val="0"/>
          <w:color w:val="auto"/>
          <w:spacing w:val="7"/>
          <w:sz w:val="32"/>
          <w:szCs w:val="32"/>
          <w:highlight w:val="none"/>
          <w:shd w:val="clear" w:color="auto" w:fill="FFFFFF"/>
          <w:lang w:val="en-US" w:eastAsia="zh-CN"/>
        </w:rPr>
      </w:pPr>
      <w:r>
        <w:rPr>
          <w:rFonts w:hint="eastAsia" w:ascii="仿宋_GB2312" w:hAnsi="仿宋_GB2312" w:eastAsia="仿宋_GB2312" w:cs="仿宋_GB2312"/>
          <w:b w:val="0"/>
          <w:bCs w:val="0"/>
          <w:i w:val="0"/>
          <w:iCs w:val="0"/>
          <w:caps w:val="0"/>
          <w:color w:val="auto"/>
          <w:spacing w:val="7"/>
          <w:sz w:val="32"/>
          <w:szCs w:val="32"/>
          <w:highlight w:val="none"/>
          <w:shd w:val="clear" w:color="auto" w:fill="FFFFFF"/>
          <w:lang w:val="en-US" w:eastAsia="zh-CN"/>
        </w:rPr>
        <w:t xml:space="preserve">   所有资料请按以上顺序装订</w:t>
      </w:r>
    </w:p>
    <w:p>
      <w:pPr>
        <w:keepNext w:val="0"/>
        <w:keepLines w:val="0"/>
        <w:pageBreakBefore w:val="0"/>
        <w:widowControl/>
        <w:numPr>
          <w:ilvl w:val="0"/>
          <w:numId w:val="0"/>
        </w:numPr>
        <w:kinsoku/>
        <w:wordWrap/>
        <w:overflowPunct/>
        <w:topLinePunct w:val="0"/>
        <w:autoSpaceDE/>
        <w:autoSpaceDN/>
        <w:bidi w:val="0"/>
        <w:adjustRightInd/>
        <w:snapToGrid/>
        <w:spacing w:before="0" w:after="0" w:line="520" w:lineRule="exact"/>
        <w:ind w:leftChars="300" w:right="0" w:rightChars="0"/>
        <w:jc w:val="both"/>
        <w:textAlignment w:val="auto"/>
        <w:rPr>
          <w:rFonts w:hint="eastAsia" w:ascii="仿宋_GB2312" w:hAnsi="仿宋_GB2312" w:eastAsia="仿宋_GB2312" w:cs="仿宋_GB2312"/>
          <w:b w:val="0"/>
          <w:bCs w:val="0"/>
          <w:i w:val="0"/>
          <w:iCs w:val="0"/>
          <w:caps w:val="0"/>
          <w:color w:val="auto"/>
          <w:spacing w:val="7"/>
          <w:sz w:val="32"/>
          <w:szCs w:val="32"/>
          <w:highlight w:val="none"/>
          <w:shd w:val="clear" w:color="auto" w:fill="FFFFFF"/>
          <w:lang w:val="en-US" w:eastAsia="zh-CN"/>
        </w:rPr>
      </w:pPr>
      <w:r>
        <w:rPr>
          <w:rFonts w:hint="eastAsia" w:ascii="仿宋_GB2312" w:hAnsi="仿宋_GB2312" w:eastAsia="仿宋_GB2312" w:cs="仿宋_GB2312"/>
          <w:b w:val="0"/>
          <w:bCs w:val="0"/>
          <w:i w:val="0"/>
          <w:iCs w:val="0"/>
          <w:caps w:val="0"/>
          <w:color w:val="auto"/>
          <w:spacing w:val="7"/>
          <w:sz w:val="32"/>
          <w:szCs w:val="32"/>
          <w:highlight w:val="none"/>
          <w:shd w:val="clear" w:color="auto" w:fill="FFFFFF"/>
          <w:lang w:val="en-US" w:eastAsia="zh-CN"/>
        </w:rPr>
        <w:t>4、领取准考证</w:t>
      </w:r>
    </w:p>
    <w:p>
      <w:pPr>
        <w:keepNext w:val="0"/>
        <w:keepLines w:val="0"/>
        <w:pageBreakBefore w:val="0"/>
        <w:widowControl/>
        <w:numPr>
          <w:ilvl w:val="0"/>
          <w:numId w:val="0"/>
        </w:numPr>
        <w:kinsoku/>
        <w:wordWrap/>
        <w:overflowPunct/>
        <w:topLinePunct w:val="0"/>
        <w:autoSpaceDE/>
        <w:autoSpaceDN/>
        <w:bidi w:val="0"/>
        <w:adjustRightInd/>
        <w:snapToGrid/>
        <w:spacing w:before="0" w:after="0" w:line="520" w:lineRule="exact"/>
        <w:ind w:leftChars="300" w:right="0" w:rightChars="0" w:firstLine="668" w:firstLineChars="200"/>
        <w:jc w:val="both"/>
        <w:textAlignment w:val="auto"/>
        <w:rPr>
          <w:rFonts w:hint="default" w:ascii="仿宋_GB2312" w:hAnsi="仿宋_GB2312" w:eastAsia="仿宋_GB2312" w:cs="仿宋_GB2312"/>
          <w:b w:val="0"/>
          <w:bCs w:val="0"/>
          <w:i w:val="0"/>
          <w:iCs w:val="0"/>
          <w:caps w:val="0"/>
          <w:color w:val="auto"/>
          <w:spacing w:val="7"/>
          <w:sz w:val="32"/>
          <w:szCs w:val="32"/>
          <w:highlight w:val="none"/>
          <w:shd w:val="clear" w:color="auto" w:fill="FFFFFF"/>
          <w:lang w:val="en-US" w:eastAsia="zh-CN"/>
        </w:rPr>
      </w:pPr>
      <w:r>
        <w:rPr>
          <w:rFonts w:hint="eastAsia" w:ascii="仿宋_GB2312" w:hAnsi="仿宋_GB2312" w:eastAsia="仿宋_GB2312" w:cs="仿宋_GB2312"/>
          <w:b w:val="0"/>
          <w:bCs w:val="0"/>
          <w:i w:val="0"/>
          <w:iCs w:val="0"/>
          <w:caps w:val="0"/>
          <w:color w:val="auto"/>
          <w:spacing w:val="7"/>
          <w:sz w:val="32"/>
          <w:szCs w:val="32"/>
          <w:highlight w:val="none"/>
          <w:shd w:val="clear" w:color="auto" w:fill="FFFFFF"/>
          <w:lang w:val="en-US" w:eastAsia="zh-CN"/>
        </w:rPr>
        <w:t>通过现场资质审核合格后领取准考证。（需准备与报名表一致的二寸白底免冠照片一张）</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lang w:val="en-US" w:eastAsia="zh-CN"/>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（二）招生考试</w:t>
      </w:r>
    </w:p>
    <w:p>
      <w:pPr>
        <w:pStyle w:val="5"/>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68" w:firstLineChars="200"/>
        <w:jc w:val="both"/>
        <w:textAlignment w:val="auto"/>
        <w:rPr>
          <w:rFonts w:hint="default" w:eastAsia="仿宋_GB2312"/>
          <w:color w:val="auto"/>
          <w:sz w:val="32"/>
          <w:szCs w:val="32"/>
          <w:lang w:val="en-US" w:eastAsia="zh-CN"/>
        </w:rPr>
      </w:pPr>
      <w:r>
        <w:rPr>
          <w:rFonts w:hint="eastAsia" w:ascii="仿宋_GB2312" w:hAnsi="Microsoft YaHei UI" w:eastAsia="仿宋_GB2312" w:cs="仿宋_GB2312"/>
          <w:b w:val="0"/>
          <w:i w:val="0"/>
          <w:caps w:val="0"/>
          <w:color w:val="auto"/>
          <w:spacing w:val="7"/>
          <w:sz w:val="32"/>
          <w:szCs w:val="32"/>
          <w:shd w:val="clear" w:color="auto" w:fill="FFFFFF"/>
          <w:lang w:eastAsia="zh-CN"/>
        </w:rPr>
        <w:t>理论考试</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68" w:firstLineChars="200"/>
        <w:jc w:val="both"/>
        <w:textAlignment w:val="auto"/>
        <w:rPr>
          <w:rFonts w:hint="default" w:ascii="仿宋_GB2312" w:hAnsi="Microsoft YaHei UI" w:eastAsia="仿宋_GB2312" w:cs="仿宋_GB2312"/>
          <w:b w:val="0"/>
          <w:i w:val="0"/>
          <w:caps w:val="0"/>
          <w:color w:val="auto"/>
          <w:spacing w:val="7"/>
          <w:sz w:val="32"/>
          <w:szCs w:val="32"/>
          <w:shd w:val="clear" w:color="auto" w:fill="FFFFFF"/>
          <w:lang w:val="en-US" w:eastAsia="zh-CN"/>
        </w:rPr>
      </w:pPr>
      <w:r>
        <w:rPr>
          <w:rFonts w:hint="eastAsia" w:ascii="仿宋_GB2312" w:hAnsi="Microsoft YaHei UI" w:eastAsia="仿宋_GB2312" w:cs="仿宋_GB2312"/>
          <w:b w:val="0"/>
          <w:i w:val="0"/>
          <w:caps w:val="0"/>
          <w:color w:val="auto"/>
          <w:spacing w:val="7"/>
          <w:sz w:val="32"/>
          <w:szCs w:val="32"/>
          <w:shd w:val="clear" w:color="auto" w:fill="FFFFFF"/>
          <w:lang w:eastAsia="zh-CN"/>
        </w:rPr>
        <w:t>考试</w:t>
      </w:r>
      <w:r>
        <w:rPr>
          <w:rFonts w:hint="default" w:ascii="仿宋_GB2312" w:hAnsi="Microsoft YaHei UI" w:eastAsia="仿宋_GB2312" w:cs="仿宋_GB2312"/>
          <w:b w:val="0"/>
          <w:i w:val="0"/>
          <w:caps w:val="0"/>
          <w:color w:val="auto"/>
          <w:spacing w:val="7"/>
          <w:sz w:val="32"/>
          <w:szCs w:val="32"/>
          <w:shd w:val="clear" w:color="auto" w:fill="FFFFFF"/>
        </w:rPr>
        <w:t>时间</w:t>
      </w:r>
      <w:r>
        <w:rPr>
          <w:rFonts w:hint="eastAsia" w:ascii="仿宋_GB2312" w:hAnsi="Microsoft YaHei UI" w:eastAsia="仿宋_GB2312" w:cs="仿宋_GB2312"/>
          <w:b w:val="0"/>
          <w:i w:val="0"/>
          <w:caps w:val="0"/>
          <w:color w:val="auto"/>
          <w:spacing w:val="7"/>
          <w:sz w:val="32"/>
          <w:szCs w:val="32"/>
          <w:shd w:val="clear" w:color="auto" w:fill="FFFFFF"/>
          <w:lang w:eastAsia="zh-CN"/>
        </w:rPr>
        <w:t>：</w:t>
      </w:r>
      <w:r>
        <w:rPr>
          <w:rFonts w:hint="default" w:ascii="仿宋_GB2312" w:hAnsi="Microsoft YaHei UI" w:eastAsia="仿宋_GB2312" w:cs="仿宋_GB2312"/>
          <w:b w:val="0"/>
          <w:i w:val="0"/>
          <w:caps w:val="0"/>
          <w:color w:val="auto"/>
          <w:spacing w:val="7"/>
          <w:sz w:val="32"/>
          <w:szCs w:val="32"/>
          <w:shd w:val="clear" w:color="auto" w:fill="FFFFFF"/>
        </w:rPr>
        <w:t>20</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22</w:t>
      </w:r>
      <w:r>
        <w:rPr>
          <w:rFonts w:hint="default" w:ascii="仿宋_GB2312" w:hAnsi="Microsoft YaHei UI" w:eastAsia="仿宋_GB2312" w:cs="仿宋_GB2312"/>
          <w:b w:val="0"/>
          <w:i w:val="0"/>
          <w:caps w:val="0"/>
          <w:color w:val="auto"/>
          <w:spacing w:val="7"/>
          <w:sz w:val="32"/>
          <w:szCs w:val="32"/>
          <w:shd w:val="clear" w:color="auto" w:fill="FFFFFF"/>
        </w:rPr>
        <w:t>年</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4</w:t>
      </w:r>
      <w:r>
        <w:rPr>
          <w:rFonts w:hint="default" w:ascii="仿宋_GB2312" w:hAnsi="Microsoft YaHei UI" w:eastAsia="仿宋_GB2312" w:cs="仿宋_GB2312"/>
          <w:b w:val="0"/>
          <w:i w:val="0"/>
          <w:caps w:val="0"/>
          <w:color w:val="auto"/>
          <w:spacing w:val="7"/>
          <w:sz w:val="32"/>
          <w:szCs w:val="32"/>
          <w:shd w:val="clear" w:color="auto" w:fill="FFFFFF"/>
        </w:rPr>
        <w:t>月</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2</w:t>
      </w:r>
      <w:r>
        <w:rPr>
          <w:rFonts w:hint="default" w:ascii="仿宋_GB2312" w:hAnsi="Microsoft YaHei UI" w:eastAsia="仿宋_GB2312" w:cs="仿宋_GB2312"/>
          <w:b w:val="0"/>
          <w:i w:val="0"/>
          <w:caps w:val="0"/>
          <w:color w:val="auto"/>
          <w:spacing w:val="7"/>
          <w:sz w:val="32"/>
          <w:szCs w:val="32"/>
          <w:shd w:val="clear" w:color="auto" w:fill="FFFFFF"/>
        </w:rPr>
        <w:t>日</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 xml:space="preserve"> 10:30—12:00</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68" w:firstLineChars="200"/>
        <w:jc w:val="both"/>
        <w:textAlignment w:val="auto"/>
        <w:rPr>
          <w:rFonts w:hint="default" w:eastAsia="仿宋_GB2312"/>
          <w:color w:val="auto"/>
          <w:sz w:val="32"/>
          <w:szCs w:val="32"/>
          <w:lang w:val="en-US" w:eastAsia="zh-CN"/>
        </w:rPr>
      </w:pPr>
      <w:r>
        <w:rPr>
          <w:rFonts w:hint="default" w:ascii="仿宋_GB2312" w:hAnsi="Microsoft YaHei UI" w:eastAsia="仿宋_GB2312" w:cs="仿宋_GB2312"/>
          <w:b w:val="0"/>
          <w:i w:val="0"/>
          <w:caps w:val="0"/>
          <w:color w:val="auto"/>
          <w:spacing w:val="7"/>
          <w:sz w:val="32"/>
          <w:szCs w:val="32"/>
          <w:shd w:val="clear" w:color="auto" w:fill="FFFFFF"/>
        </w:rPr>
        <w:t>考生</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于4月2日09:30-10:20测量体温正常，</w:t>
      </w:r>
      <w:r>
        <w:rPr>
          <w:rFonts w:hint="default" w:ascii="仿宋_GB2312" w:hAnsi="Microsoft YaHei UI" w:eastAsia="仿宋_GB2312" w:cs="仿宋_GB2312"/>
          <w:b w:val="0"/>
          <w:i w:val="0"/>
          <w:caps w:val="0"/>
          <w:color w:val="auto"/>
          <w:spacing w:val="7"/>
          <w:sz w:val="32"/>
          <w:szCs w:val="32"/>
          <w:shd w:val="clear" w:color="auto" w:fill="FFFFFF"/>
        </w:rPr>
        <w:t>凭身份证、准考证</w:t>
      </w:r>
      <w:r>
        <w:rPr>
          <w:rFonts w:hint="eastAsia" w:ascii="仿宋_GB2312" w:hAnsi="Microsoft YaHei UI" w:eastAsia="仿宋_GB2312" w:cs="仿宋_GB2312"/>
          <w:b w:val="0"/>
          <w:i w:val="0"/>
          <w:caps w:val="0"/>
          <w:color w:val="auto"/>
          <w:spacing w:val="7"/>
          <w:sz w:val="32"/>
          <w:szCs w:val="32"/>
          <w:shd w:val="clear" w:color="auto" w:fill="FFFFFF"/>
          <w:lang w:eastAsia="zh-CN"/>
        </w:rPr>
        <w:t>、</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出示天府健康码及行程码进入考场（根据西昌市疫情防控应急指挥部要求：14天内州外返昌人员考前需完成落地3天2次的核酸检测，并于入考场前将纸质版打印上交）。</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68" w:firstLineChars="200"/>
        <w:jc w:val="both"/>
        <w:textAlignment w:val="auto"/>
        <w:rPr>
          <w:rFonts w:hint="default" w:ascii="仿宋_GB2312" w:hAnsi="Microsoft YaHei UI" w:eastAsia="仿宋_GB2312" w:cs="仿宋_GB2312"/>
          <w:b w:val="0"/>
          <w:i w:val="0"/>
          <w:caps w:val="0"/>
          <w:color w:val="auto"/>
          <w:spacing w:val="7"/>
          <w:sz w:val="32"/>
          <w:szCs w:val="32"/>
          <w:shd w:val="clear" w:color="auto" w:fill="FFFFFF"/>
        </w:rPr>
      </w:pPr>
      <w:r>
        <w:rPr>
          <w:rFonts w:hint="default" w:ascii="仿宋_GB2312" w:hAnsi="Microsoft YaHei UI" w:eastAsia="仿宋_GB2312" w:cs="仿宋_GB2312"/>
          <w:b w:val="0"/>
          <w:i w:val="0"/>
          <w:caps w:val="0"/>
          <w:color w:val="auto"/>
          <w:spacing w:val="7"/>
          <w:sz w:val="32"/>
          <w:szCs w:val="32"/>
          <w:shd w:val="clear" w:color="auto" w:fill="FFFFFF"/>
        </w:rPr>
        <w:t>地点：</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凉山卫校，西昌市三岔口南路106号</w:t>
      </w:r>
      <w:r>
        <w:rPr>
          <w:rFonts w:hint="default" w:ascii="仿宋_GB2312" w:hAnsi="Microsoft YaHei UI" w:eastAsia="仿宋_GB2312" w:cs="仿宋_GB2312"/>
          <w:b w:val="0"/>
          <w:i w:val="0"/>
          <w:caps w:val="0"/>
          <w:color w:val="auto"/>
          <w:spacing w:val="7"/>
          <w:sz w:val="32"/>
          <w:szCs w:val="32"/>
          <w:shd w:val="clear" w:color="auto" w:fill="FFFFFF"/>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68" w:firstLineChars="200"/>
        <w:jc w:val="both"/>
        <w:textAlignment w:val="auto"/>
        <w:rPr>
          <w:color w:val="auto"/>
          <w:sz w:val="32"/>
          <w:szCs w:val="32"/>
          <w:highlight w:val="none"/>
        </w:rPr>
      </w:pPr>
      <w:r>
        <w:rPr>
          <w:rFonts w:hint="default" w:ascii="仿宋_GB2312" w:hAnsi="Microsoft YaHei UI" w:eastAsia="仿宋_GB2312" w:cs="仿宋_GB2312"/>
          <w:b w:val="0"/>
          <w:i w:val="0"/>
          <w:caps w:val="0"/>
          <w:color w:val="auto"/>
          <w:spacing w:val="7"/>
          <w:sz w:val="32"/>
          <w:szCs w:val="32"/>
          <w:highlight w:val="none"/>
          <w:shd w:val="clear" w:color="auto" w:fill="FFFFFF"/>
        </w:rPr>
        <w:t>笔试按100分制计分，按</w:t>
      </w:r>
      <w:r>
        <w:rPr>
          <w:rFonts w:hint="eastAsia" w:ascii="仿宋_GB2312" w:hAnsi="Microsoft YaHei UI" w:eastAsia="仿宋_GB2312" w:cs="仿宋_GB2312"/>
          <w:b w:val="0"/>
          <w:i w:val="0"/>
          <w:caps w:val="0"/>
          <w:color w:val="auto"/>
          <w:spacing w:val="7"/>
          <w:sz w:val="32"/>
          <w:szCs w:val="32"/>
          <w:highlight w:val="none"/>
          <w:shd w:val="clear" w:color="auto" w:fill="FFFFFF"/>
          <w:lang w:eastAsia="zh-CN"/>
        </w:rPr>
        <w:t>招生人数</w:t>
      </w:r>
      <w:r>
        <w:rPr>
          <w:rFonts w:hint="default" w:ascii="仿宋_GB2312" w:hAnsi="Microsoft YaHei UI" w:eastAsia="仿宋_GB2312" w:cs="仿宋_GB2312"/>
          <w:b w:val="0"/>
          <w:i w:val="0"/>
          <w:caps w:val="0"/>
          <w:color w:val="auto"/>
          <w:spacing w:val="7"/>
          <w:sz w:val="32"/>
          <w:szCs w:val="32"/>
          <w:highlight w:val="none"/>
          <w:shd w:val="clear" w:color="auto" w:fill="FFFFFF"/>
        </w:rPr>
        <w:t>1:</w:t>
      </w:r>
      <w:r>
        <w:rPr>
          <w:rFonts w:hint="eastAsia" w:ascii="仿宋_GB2312" w:hAnsi="Microsoft YaHei UI" w:eastAsia="仿宋_GB2312" w:cs="仿宋_GB2312"/>
          <w:b w:val="0"/>
          <w:i w:val="0"/>
          <w:caps w:val="0"/>
          <w:color w:val="auto"/>
          <w:spacing w:val="7"/>
          <w:sz w:val="32"/>
          <w:szCs w:val="32"/>
          <w:highlight w:val="none"/>
          <w:shd w:val="clear" w:color="auto" w:fill="FFFFFF"/>
          <w:lang w:val="en-US" w:eastAsia="zh-CN"/>
        </w:rPr>
        <w:t>1.5</w:t>
      </w:r>
      <w:r>
        <w:rPr>
          <w:rFonts w:hint="default" w:ascii="仿宋_GB2312" w:hAnsi="Microsoft YaHei UI" w:eastAsia="仿宋_GB2312" w:cs="仿宋_GB2312"/>
          <w:b w:val="0"/>
          <w:i w:val="0"/>
          <w:caps w:val="0"/>
          <w:color w:val="auto"/>
          <w:spacing w:val="7"/>
          <w:sz w:val="32"/>
          <w:szCs w:val="32"/>
          <w:highlight w:val="none"/>
          <w:shd w:val="clear" w:color="auto" w:fill="FFFFFF"/>
        </w:rPr>
        <w:t>比例</w:t>
      </w:r>
      <w:r>
        <w:rPr>
          <w:rFonts w:hint="eastAsia" w:ascii="仿宋_GB2312" w:hAnsi="Microsoft YaHei UI" w:eastAsia="仿宋_GB2312" w:cs="仿宋_GB2312"/>
          <w:b w:val="0"/>
          <w:i w:val="0"/>
          <w:caps w:val="0"/>
          <w:color w:val="auto"/>
          <w:spacing w:val="7"/>
          <w:sz w:val="32"/>
          <w:szCs w:val="32"/>
          <w:highlight w:val="none"/>
          <w:shd w:val="clear" w:color="auto" w:fill="FFFFFF"/>
          <w:lang w:val="en-US" w:eastAsia="zh-CN"/>
        </w:rPr>
        <w:t>进入面试</w:t>
      </w:r>
      <w:r>
        <w:rPr>
          <w:rFonts w:hint="eastAsia" w:ascii="仿宋_GB2312" w:hAnsi="Microsoft YaHei UI" w:eastAsia="仿宋_GB2312" w:cs="仿宋_GB2312"/>
          <w:b w:val="0"/>
          <w:i w:val="0"/>
          <w:caps w:val="0"/>
          <w:color w:val="auto"/>
          <w:spacing w:val="7"/>
          <w:sz w:val="32"/>
          <w:szCs w:val="32"/>
          <w:highlight w:val="none"/>
          <w:shd w:val="clear" w:color="auto" w:fill="FFFFFF"/>
          <w:lang w:eastAsia="zh-CN"/>
        </w:rPr>
        <w:t>，</w:t>
      </w:r>
      <w:r>
        <w:rPr>
          <w:rFonts w:hint="default" w:ascii="仿宋_GB2312" w:hAnsi="Microsoft YaHei UI" w:eastAsia="仿宋_GB2312" w:cs="仿宋_GB2312"/>
          <w:b w:val="0"/>
          <w:i w:val="0"/>
          <w:caps w:val="0"/>
          <w:color w:val="auto"/>
          <w:spacing w:val="7"/>
          <w:sz w:val="32"/>
          <w:szCs w:val="32"/>
          <w:highlight w:val="none"/>
          <w:shd w:val="clear" w:color="auto" w:fill="FFFFFF"/>
        </w:rPr>
        <w:t>根据成绩从高到低录</w:t>
      </w:r>
      <w:r>
        <w:rPr>
          <w:rFonts w:hint="eastAsia" w:ascii="仿宋_GB2312" w:hAnsi="Microsoft YaHei UI" w:eastAsia="仿宋_GB2312" w:cs="仿宋_GB2312"/>
          <w:b w:val="0"/>
          <w:i w:val="0"/>
          <w:caps w:val="0"/>
          <w:color w:val="auto"/>
          <w:spacing w:val="7"/>
          <w:sz w:val="32"/>
          <w:szCs w:val="32"/>
          <w:highlight w:val="none"/>
          <w:shd w:val="clear" w:color="auto" w:fill="FFFFFF"/>
          <w:lang w:val="en-US" w:eastAsia="zh-CN"/>
        </w:rPr>
        <w:t>取</w:t>
      </w:r>
      <w:r>
        <w:rPr>
          <w:rFonts w:hint="default" w:ascii="仿宋_GB2312" w:hAnsi="Microsoft YaHei UI" w:eastAsia="仿宋_GB2312" w:cs="仿宋_GB2312"/>
          <w:b w:val="0"/>
          <w:i w:val="0"/>
          <w:caps w:val="0"/>
          <w:color w:val="auto"/>
          <w:spacing w:val="7"/>
          <w:sz w:val="32"/>
          <w:szCs w:val="32"/>
          <w:highlight w:val="none"/>
          <w:shd w:val="clear" w:color="auto" w:fill="FFFFFF"/>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68" w:firstLineChars="200"/>
        <w:jc w:val="both"/>
        <w:textAlignment w:val="auto"/>
        <w:rPr>
          <w:color w:val="auto"/>
          <w:sz w:val="32"/>
          <w:szCs w:val="32"/>
          <w:highlight w:val="none"/>
        </w:rPr>
      </w:pPr>
      <w:r>
        <w:rPr>
          <w:rFonts w:hint="eastAsia" w:ascii="仿宋_GB2312" w:hAnsi="Microsoft YaHei UI" w:eastAsia="仿宋_GB2312" w:cs="仿宋_GB2312"/>
          <w:b w:val="0"/>
          <w:i w:val="0"/>
          <w:caps w:val="0"/>
          <w:color w:val="auto"/>
          <w:spacing w:val="7"/>
          <w:sz w:val="32"/>
          <w:szCs w:val="32"/>
          <w:highlight w:val="none"/>
          <w:shd w:val="clear" w:color="auto" w:fill="FFFFFF"/>
          <w:lang w:val="en-US" w:eastAsia="zh-CN"/>
        </w:rPr>
        <w:t>2</w:t>
      </w:r>
      <w:r>
        <w:rPr>
          <w:rFonts w:hint="eastAsia" w:ascii="仿宋_GB2312" w:hAnsi="Microsoft YaHei UI" w:eastAsia="仿宋_GB2312" w:cs="仿宋_GB2312"/>
          <w:b w:val="0"/>
          <w:i w:val="0"/>
          <w:caps w:val="0"/>
          <w:color w:val="auto"/>
          <w:spacing w:val="7"/>
          <w:sz w:val="32"/>
          <w:szCs w:val="32"/>
          <w:highlight w:val="none"/>
          <w:shd w:val="clear" w:color="auto" w:fill="FFFFFF"/>
          <w:lang w:eastAsia="zh-CN"/>
        </w:rPr>
        <w:t>、</w:t>
      </w:r>
      <w:r>
        <w:rPr>
          <w:rFonts w:hint="default" w:ascii="仿宋_GB2312" w:hAnsi="Microsoft YaHei UI" w:eastAsia="仿宋_GB2312" w:cs="仿宋_GB2312"/>
          <w:b w:val="0"/>
          <w:i w:val="0"/>
          <w:caps w:val="0"/>
          <w:color w:val="auto"/>
          <w:spacing w:val="7"/>
          <w:sz w:val="32"/>
          <w:szCs w:val="32"/>
          <w:highlight w:val="none"/>
          <w:shd w:val="clear" w:color="auto" w:fill="FFFFFF"/>
        </w:rPr>
        <w:t>面试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68" w:firstLineChars="200"/>
        <w:jc w:val="both"/>
        <w:textAlignment w:val="auto"/>
        <w:rPr>
          <w:rFonts w:hint="eastAsia" w:ascii="仿宋_GB2312" w:hAnsi="Microsoft YaHei UI" w:eastAsia="仿宋_GB2312" w:cs="仿宋_GB2312"/>
          <w:b w:val="0"/>
          <w:bCs w:val="0"/>
          <w:i w:val="0"/>
          <w:caps w:val="0"/>
          <w:color w:val="auto"/>
          <w:spacing w:val="7"/>
          <w:sz w:val="32"/>
          <w:szCs w:val="32"/>
          <w:highlight w:val="none"/>
          <w:shd w:val="clear" w:color="auto" w:fill="FFFFFF"/>
          <w:lang w:val="en-US" w:eastAsia="zh-CN"/>
        </w:rPr>
      </w:pPr>
      <w:r>
        <w:rPr>
          <w:rFonts w:hint="eastAsia" w:ascii="仿宋_GB2312" w:hAnsi="Microsoft YaHei UI" w:eastAsia="仿宋_GB2312" w:cs="仿宋_GB2312"/>
          <w:b w:val="0"/>
          <w:i w:val="0"/>
          <w:caps w:val="0"/>
          <w:color w:val="auto"/>
          <w:spacing w:val="7"/>
          <w:sz w:val="32"/>
          <w:szCs w:val="32"/>
          <w:highlight w:val="none"/>
          <w:shd w:val="clear" w:color="auto" w:fill="FFFFFF"/>
          <w:lang w:eastAsia="zh-CN"/>
        </w:rPr>
        <w:t>领取准考证</w:t>
      </w:r>
      <w:r>
        <w:rPr>
          <w:rFonts w:hint="eastAsia" w:ascii="仿宋_GB2312" w:hAnsi="Microsoft YaHei UI" w:eastAsia="仿宋_GB2312" w:cs="仿宋_GB2312"/>
          <w:b w:val="0"/>
          <w:i w:val="0"/>
          <w:caps w:val="0"/>
          <w:color w:val="auto"/>
          <w:spacing w:val="7"/>
          <w:sz w:val="32"/>
          <w:szCs w:val="32"/>
          <w:highlight w:val="none"/>
          <w:shd w:val="clear" w:color="auto" w:fill="FFFFFF"/>
          <w:lang w:val="en-US" w:eastAsia="zh-CN"/>
        </w:rPr>
        <w:t>时间</w:t>
      </w:r>
      <w:r>
        <w:rPr>
          <w:rFonts w:hint="eastAsia" w:ascii="仿宋_GB2312" w:hAnsi="Microsoft YaHei UI" w:eastAsia="仿宋_GB2312" w:cs="仿宋_GB2312"/>
          <w:b w:val="0"/>
          <w:i w:val="0"/>
          <w:caps w:val="0"/>
          <w:color w:val="auto"/>
          <w:spacing w:val="7"/>
          <w:sz w:val="32"/>
          <w:szCs w:val="32"/>
          <w:highlight w:val="none"/>
          <w:shd w:val="clear" w:color="auto" w:fill="FFFFFF"/>
          <w:lang w:eastAsia="zh-CN"/>
        </w:rPr>
        <w:t>：</w:t>
      </w:r>
      <w:r>
        <w:rPr>
          <w:rFonts w:hint="default" w:ascii="仿宋_GB2312" w:hAnsi="Microsoft YaHei UI" w:eastAsia="仿宋_GB2312" w:cs="仿宋_GB2312"/>
          <w:b w:val="0"/>
          <w:bCs w:val="0"/>
          <w:i w:val="0"/>
          <w:caps w:val="0"/>
          <w:color w:val="auto"/>
          <w:spacing w:val="7"/>
          <w:sz w:val="32"/>
          <w:szCs w:val="32"/>
          <w:highlight w:val="none"/>
          <w:shd w:val="clear" w:color="auto" w:fill="FFFFFF"/>
        </w:rPr>
        <w:t>20</w:t>
      </w:r>
      <w:r>
        <w:rPr>
          <w:rFonts w:hint="eastAsia" w:ascii="仿宋_GB2312" w:hAnsi="Microsoft YaHei UI" w:eastAsia="仿宋_GB2312" w:cs="仿宋_GB2312"/>
          <w:b w:val="0"/>
          <w:bCs w:val="0"/>
          <w:i w:val="0"/>
          <w:caps w:val="0"/>
          <w:color w:val="auto"/>
          <w:spacing w:val="7"/>
          <w:sz w:val="32"/>
          <w:szCs w:val="32"/>
          <w:highlight w:val="none"/>
          <w:shd w:val="clear" w:color="auto" w:fill="FFFFFF"/>
          <w:lang w:val="en-US" w:eastAsia="zh-CN"/>
        </w:rPr>
        <w:t>22</w:t>
      </w:r>
      <w:r>
        <w:rPr>
          <w:rFonts w:hint="default" w:ascii="仿宋_GB2312" w:hAnsi="Microsoft YaHei UI" w:eastAsia="仿宋_GB2312" w:cs="仿宋_GB2312"/>
          <w:b w:val="0"/>
          <w:bCs w:val="0"/>
          <w:i w:val="0"/>
          <w:caps w:val="0"/>
          <w:color w:val="auto"/>
          <w:spacing w:val="7"/>
          <w:sz w:val="32"/>
          <w:szCs w:val="32"/>
          <w:highlight w:val="none"/>
          <w:shd w:val="clear" w:color="auto" w:fill="FFFFFF"/>
        </w:rPr>
        <w:t>年</w:t>
      </w:r>
      <w:r>
        <w:rPr>
          <w:rFonts w:hint="eastAsia" w:ascii="仿宋_GB2312" w:hAnsi="Microsoft YaHei UI" w:eastAsia="仿宋_GB2312" w:cs="仿宋_GB2312"/>
          <w:b w:val="0"/>
          <w:bCs w:val="0"/>
          <w:i w:val="0"/>
          <w:caps w:val="0"/>
          <w:color w:val="auto"/>
          <w:spacing w:val="7"/>
          <w:sz w:val="32"/>
          <w:szCs w:val="32"/>
          <w:highlight w:val="none"/>
          <w:shd w:val="clear" w:color="auto" w:fill="FFFFFF"/>
          <w:lang w:val="en-US" w:eastAsia="zh-CN"/>
        </w:rPr>
        <w:t>4</w:t>
      </w:r>
      <w:r>
        <w:rPr>
          <w:rFonts w:hint="default" w:ascii="仿宋_GB2312" w:hAnsi="Microsoft YaHei UI" w:eastAsia="仿宋_GB2312" w:cs="仿宋_GB2312"/>
          <w:b w:val="0"/>
          <w:bCs w:val="0"/>
          <w:i w:val="0"/>
          <w:caps w:val="0"/>
          <w:color w:val="auto"/>
          <w:spacing w:val="7"/>
          <w:sz w:val="32"/>
          <w:szCs w:val="32"/>
          <w:highlight w:val="none"/>
          <w:shd w:val="clear" w:color="auto" w:fill="FFFFFF"/>
        </w:rPr>
        <w:t>月</w:t>
      </w:r>
      <w:r>
        <w:rPr>
          <w:rFonts w:hint="eastAsia" w:ascii="仿宋_GB2312" w:hAnsi="Microsoft YaHei UI" w:eastAsia="仿宋_GB2312" w:cs="仿宋_GB2312"/>
          <w:b w:val="0"/>
          <w:bCs w:val="0"/>
          <w:i w:val="0"/>
          <w:caps w:val="0"/>
          <w:color w:val="auto"/>
          <w:spacing w:val="7"/>
          <w:sz w:val="32"/>
          <w:szCs w:val="32"/>
          <w:highlight w:val="none"/>
          <w:shd w:val="clear" w:color="auto" w:fill="FFFFFF"/>
          <w:lang w:val="en-US" w:eastAsia="zh-CN"/>
        </w:rPr>
        <w:t>6</w:t>
      </w:r>
      <w:r>
        <w:rPr>
          <w:rFonts w:hint="default" w:ascii="仿宋_GB2312" w:hAnsi="Microsoft YaHei UI" w:eastAsia="仿宋_GB2312" w:cs="仿宋_GB2312"/>
          <w:b w:val="0"/>
          <w:bCs w:val="0"/>
          <w:i w:val="0"/>
          <w:caps w:val="0"/>
          <w:color w:val="auto"/>
          <w:spacing w:val="7"/>
          <w:sz w:val="32"/>
          <w:szCs w:val="32"/>
          <w:highlight w:val="none"/>
          <w:shd w:val="clear" w:color="auto" w:fill="FFFFFF"/>
        </w:rPr>
        <w:t>日</w:t>
      </w:r>
      <w:r>
        <w:rPr>
          <w:rFonts w:hint="eastAsia" w:ascii="仿宋_GB2312" w:hAnsi="Microsoft YaHei UI" w:eastAsia="仿宋_GB2312" w:cs="仿宋_GB2312"/>
          <w:b w:val="0"/>
          <w:bCs w:val="0"/>
          <w:i w:val="0"/>
          <w:caps w:val="0"/>
          <w:color w:val="auto"/>
          <w:spacing w:val="7"/>
          <w:sz w:val="32"/>
          <w:szCs w:val="32"/>
          <w:highlight w:val="none"/>
          <w:shd w:val="clear" w:color="auto" w:fill="FFFFFF"/>
          <w:lang w:val="en-US" w:eastAsia="zh-CN"/>
        </w:rPr>
        <w:t>08:30-11:30</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68" w:firstLineChars="200"/>
        <w:jc w:val="both"/>
        <w:textAlignment w:val="auto"/>
        <w:rPr>
          <w:rFonts w:hint="default" w:ascii="仿宋_GB2312" w:hAnsi="Microsoft YaHei UI" w:eastAsia="仿宋_GB2312" w:cs="仿宋_GB2312"/>
          <w:b w:val="0"/>
          <w:i w:val="0"/>
          <w:caps w:val="0"/>
          <w:color w:val="auto"/>
          <w:spacing w:val="7"/>
          <w:sz w:val="32"/>
          <w:szCs w:val="32"/>
          <w:highlight w:val="none"/>
          <w:shd w:val="clear" w:color="auto" w:fill="FFFFFF"/>
          <w:lang w:val="en-US" w:eastAsia="zh-CN"/>
        </w:rPr>
      </w:pPr>
      <w:r>
        <w:rPr>
          <w:rFonts w:hint="eastAsia" w:ascii="仿宋_GB2312" w:hAnsi="Microsoft YaHei UI" w:eastAsia="仿宋_GB2312" w:cs="仿宋_GB2312"/>
          <w:b w:val="0"/>
          <w:i w:val="0"/>
          <w:caps w:val="0"/>
          <w:color w:val="auto"/>
          <w:spacing w:val="7"/>
          <w:sz w:val="32"/>
          <w:szCs w:val="32"/>
          <w:highlight w:val="none"/>
          <w:shd w:val="clear" w:color="auto" w:fill="FFFFFF"/>
          <w:lang w:val="en-US" w:eastAsia="zh-CN"/>
        </w:rPr>
        <w:t>领取准考证地点：地点另行通知</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68" w:firstLineChars="200"/>
        <w:jc w:val="both"/>
        <w:textAlignment w:val="auto"/>
        <w:rPr>
          <w:rFonts w:hint="default" w:ascii="仿宋_GB2312" w:hAnsi="Microsoft YaHei UI" w:eastAsia="仿宋_GB2312" w:cs="仿宋_GB2312"/>
          <w:b w:val="0"/>
          <w:i w:val="0"/>
          <w:caps w:val="0"/>
          <w:color w:val="auto"/>
          <w:spacing w:val="7"/>
          <w:sz w:val="32"/>
          <w:szCs w:val="32"/>
          <w:shd w:val="clear" w:color="auto" w:fill="FFFFFF"/>
        </w:rPr>
      </w:pPr>
      <w:r>
        <w:rPr>
          <w:rFonts w:hint="eastAsia" w:ascii="仿宋_GB2312" w:hAnsi="Microsoft YaHei UI" w:eastAsia="仿宋_GB2312" w:cs="仿宋_GB2312"/>
          <w:b w:val="0"/>
          <w:i w:val="0"/>
          <w:caps w:val="0"/>
          <w:color w:val="auto"/>
          <w:spacing w:val="7"/>
          <w:sz w:val="32"/>
          <w:szCs w:val="32"/>
          <w:shd w:val="clear" w:color="auto" w:fill="FFFFFF"/>
          <w:lang w:eastAsia="zh-CN"/>
        </w:rPr>
        <w:t>面试时间</w:t>
      </w:r>
      <w:r>
        <w:rPr>
          <w:rFonts w:hint="default" w:ascii="仿宋_GB2312" w:hAnsi="Microsoft YaHei UI" w:eastAsia="仿宋_GB2312" w:cs="仿宋_GB2312"/>
          <w:b w:val="0"/>
          <w:i w:val="0"/>
          <w:caps w:val="0"/>
          <w:color w:val="auto"/>
          <w:spacing w:val="7"/>
          <w:sz w:val="32"/>
          <w:szCs w:val="32"/>
          <w:shd w:val="clear" w:color="auto" w:fill="FFFFFF"/>
        </w:rPr>
        <w:t>：20</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22</w:t>
      </w:r>
      <w:r>
        <w:rPr>
          <w:rFonts w:hint="default" w:ascii="仿宋_GB2312" w:hAnsi="Microsoft YaHei UI" w:eastAsia="仿宋_GB2312" w:cs="仿宋_GB2312"/>
          <w:b w:val="0"/>
          <w:i w:val="0"/>
          <w:caps w:val="0"/>
          <w:color w:val="auto"/>
          <w:spacing w:val="7"/>
          <w:sz w:val="32"/>
          <w:szCs w:val="32"/>
          <w:shd w:val="clear" w:color="auto" w:fill="FFFFFF"/>
        </w:rPr>
        <w:t>年</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4</w:t>
      </w:r>
      <w:r>
        <w:rPr>
          <w:rFonts w:hint="default" w:ascii="仿宋_GB2312" w:hAnsi="Microsoft YaHei UI" w:eastAsia="仿宋_GB2312" w:cs="仿宋_GB2312"/>
          <w:b w:val="0"/>
          <w:i w:val="0"/>
          <w:caps w:val="0"/>
          <w:color w:val="auto"/>
          <w:spacing w:val="7"/>
          <w:sz w:val="32"/>
          <w:szCs w:val="32"/>
          <w:shd w:val="clear" w:color="auto" w:fill="FFFFFF"/>
        </w:rPr>
        <w:t>月</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6</w:t>
      </w:r>
      <w:r>
        <w:rPr>
          <w:rFonts w:hint="default" w:ascii="仿宋_GB2312" w:hAnsi="Microsoft YaHei UI" w:eastAsia="仿宋_GB2312" w:cs="仿宋_GB2312"/>
          <w:b w:val="0"/>
          <w:i w:val="0"/>
          <w:caps w:val="0"/>
          <w:color w:val="auto"/>
          <w:spacing w:val="7"/>
          <w:sz w:val="32"/>
          <w:szCs w:val="32"/>
          <w:shd w:val="clear" w:color="auto" w:fill="FFFFFF"/>
        </w:rPr>
        <w:t>日</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12:00</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68" w:firstLineChars="200"/>
        <w:jc w:val="both"/>
        <w:textAlignment w:val="auto"/>
        <w:rPr>
          <w:rFonts w:hint="default" w:ascii="仿宋_GB2312" w:hAnsi="Microsoft YaHei UI" w:eastAsia="仿宋_GB2312" w:cs="仿宋_GB2312"/>
          <w:b w:val="0"/>
          <w:i w:val="0"/>
          <w:caps w:val="0"/>
          <w:color w:val="auto"/>
          <w:spacing w:val="7"/>
          <w:sz w:val="32"/>
          <w:szCs w:val="32"/>
          <w:shd w:val="clear" w:color="auto" w:fill="FFFFFF"/>
        </w:rPr>
      </w:pPr>
      <w:r>
        <w:rPr>
          <w:rFonts w:hint="default" w:ascii="仿宋_GB2312" w:hAnsi="Microsoft YaHei UI" w:eastAsia="仿宋_GB2312" w:cs="仿宋_GB2312"/>
          <w:b w:val="0"/>
          <w:i w:val="0"/>
          <w:caps w:val="0"/>
          <w:color w:val="auto"/>
          <w:spacing w:val="7"/>
          <w:sz w:val="32"/>
          <w:szCs w:val="32"/>
          <w:shd w:val="clear" w:color="auto" w:fill="FFFFFF"/>
        </w:rPr>
        <w:t>考生</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提前30分钟测量体温正常，</w:t>
      </w:r>
      <w:r>
        <w:rPr>
          <w:rFonts w:hint="default" w:ascii="仿宋_GB2312" w:hAnsi="Microsoft YaHei UI" w:eastAsia="仿宋_GB2312" w:cs="仿宋_GB2312"/>
          <w:b w:val="0"/>
          <w:i w:val="0"/>
          <w:caps w:val="0"/>
          <w:color w:val="auto"/>
          <w:spacing w:val="7"/>
          <w:sz w:val="32"/>
          <w:szCs w:val="32"/>
          <w:shd w:val="clear" w:color="auto" w:fill="FFFFFF"/>
        </w:rPr>
        <w:t>凭身份证、准考证</w:t>
      </w:r>
      <w:r>
        <w:rPr>
          <w:rFonts w:hint="eastAsia" w:ascii="仿宋_GB2312" w:hAnsi="Microsoft YaHei UI" w:eastAsia="仿宋_GB2312" w:cs="仿宋_GB2312"/>
          <w:b w:val="0"/>
          <w:i w:val="0"/>
          <w:caps w:val="0"/>
          <w:color w:val="auto"/>
          <w:spacing w:val="7"/>
          <w:sz w:val="32"/>
          <w:szCs w:val="32"/>
          <w:shd w:val="clear" w:color="auto" w:fill="FFFFFF"/>
          <w:lang w:eastAsia="zh-CN"/>
        </w:rPr>
        <w:t>、</w:t>
      </w:r>
      <w:r>
        <w:rPr>
          <w:rFonts w:hint="eastAsia" w:ascii="仿宋_GB2312" w:hAnsi="Microsoft YaHei UI" w:eastAsia="仿宋_GB2312" w:cs="仿宋_GB2312"/>
          <w:b w:val="0"/>
          <w:i w:val="0"/>
          <w:caps w:val="0"/>
          <w:color w:val="auto"/>
          <w:spacing w:val="7"/>
          <w:sz w:val="32"/>
          <w:szCs w:val="32"/>
          <w:highlight w:val="none"/>
          <w:shd w:val="clear" w:color="auto" w:fill="FFFFFF"/>
          <w:lang w:val="en-US" w:eastAsia="zh-CN"/>
        </w:rPr>
        <w:t>出示四川健康码和行程码</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,进入考场（根据西昌市疫情防控应急指挥部要求：14天内州外返昌人员考前需完成落地3天2次的核酸检测，并于入考场前将纸质版打印上交。理论考试后未离开西昌的可不另外提供）。</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lang w:val="en-US" w:eastAsia="zh-CN"/>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面试</w:t>
      </w:r>
      <w:r>
        <w:rPr>
          <w:rFonts w:hint="default" w:ascii="仿宋_GB2312" w:hAnsi="Microsoft YaHei UI" w:eastAsia="仿宋_GB2312" w:cs="仿宋_GB2312"/>
          <w:b w:val="0"/>
          <w:i w:val="0"/>
          <w:caps w:val="0"/>
          <w:color w:val="auto"/>
          <w:spacing w:val="7"/>
          <w:sz w:val="32"/>
          <w:szCs w:val="32"/>
          <w:shd w:val="clear" w:color="auto" w:fill="FFFFFF"/>
        </w:rPr>
        <w:t>地点：</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西昌市健康路438号（州运管所旁），凉山彝族自治州第二人民医院第二住院楼七楼会议室。</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68" w:firstLineChars="200"/>
        <w:jc w:val="both"/>
        <w:textAlignment w:val="auto"/>
        <w:rPr>
          <w:rFonts w:hint="default" w:ascii="仿宋_GB2312" w:hAnsi="Microsoft YaHei UI" w:eastAsia="仿宋_GB2312" w:cs="仿宋_GB2312"/>
          <w:b w:val="0"/>
          <w:i w:val="0"/>
          <w:caps w:val="0"/>
          <w:color w:val="auto"/>
          <w:spacing w:val="7"/>
          <w:sz w:val="32"/>
          <w:szCs w:val="32"/>
          <w:shd w:val="clear" w:color="auto" w:fill="FFFFFF"/>
        </w:rPr>
      </w:pPr>
      <w:r>
        <w:rPr>
          <w:rFonts w:hint="default" w:ascii="仿宋_GB2312" w:hAnsi="Microsoft YaHei UI" w:eastAsia="仿宋_GB2312" w:cs="仿宋_GB2312"/>
          <w:b w:val="0"/>
          <w:i w:val="0"/>
          <w:caps w:val="0"/>
          <w:color w:val="auto"/>
          <w:spacing w:val="7"/>
          <w:sz w:val="32"/>
          <w:szCs w:val="32"/>
          <w:shd w:val="clear" w:color="auto" w:fill="FFFFFF"/>
        </w:rPr>
        <w:t>面试按100分制计分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68" w:firstLineChars="200"/>
        <w:jc w:val="both"/>
        <w:textAlignment w:val="auto"/>
        <w:rPr>
          <w:rFonts w:hint="default" w:eastAsia="仿宋_GB2312"/>
          <w:color w:val="auto"/>
          <w:sz w:val="32"/>
          <w:szCs w:val="32"/>
          <w:lang w:val="en-US" w:eastAsia="zh-CN"/>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3、成绩公示：</w:t>
      </w:r>
      <w:r>
        <w:rPr>
          <w:rFonts w:hint="default" w:ascii="仿宋_GB2312" w:hAnsi="Microsoft YaHei UI" w:eastAsia="仿宋_GB2312" w:cs="仿宋_GB2312"/>
          <w:b w:val="0"/>
          <w:i w:val="0"/>
          <w:caps w:val="0"/>
          <w:color w:val="auto"/>
          <w:spacing w:val="7"/>
          <w:sz w:val="32"/>
          <w:szCs w:val="32"/>
          <w:shd w:val="clear" w:color="auto" w:fill="FFFFFF"/>
        </w:rPr>
        <w:t>总成绩计算，笔试（占</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6</w:t>
      </w:r>
      <w:r>
        <w:rPr>
          <w:rFonts w:hint="default" w:ascii="仿宋_GB2312" w:hAnsi="Microsoft YaHei UI" w:eastAsia="仿宋_GB2312" w:cs="仿宋_GB2312"/>
          <w:b w:val="0"/>
          <w:i w:val="0"/>
          <w:caps w:val="0"/>
          <w:color w:val="auto"/>
          <w:spacing w:val="7"/>
          <w:sz w:val="32"/>
          <w:szCs w:val="32"/>
          <w:shd w:val="clear" w:color="auto" w:fill="FFFFFF"/>
        </w:rPr>
        <w:t>0%）和面试（占</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40</w:t>
      </w:r>
      <w:r>
        <w:rPr>
          <w:rFonts w:hint="default" w:ascii="仿宋_GB2312" w:hAnsi="Microsoft YaHei UI" w:eastAsia="仿宋_GB2312" w:cs="仿宋_GB2312"/>
          <w:b w:val="0"/>
          <w:i w:val="0"/>
          <w:caps w:val="0"/>
          <w:color w:val="auto"/>
          <w:spacing w:val="7"/>
          <w:sz w:val="32"/>
          <w:szCs w:val="32"/>
          <w:shd w:val="clear" w:color="auto" w:fill="FFFFFF"/>
        </w:rPr>
        <w:t>%）。考生的总成绩</w:t>
      </w:r>
      <w:r>
        <w:rPr>
          <w:rFonts w:hint="eastAsia" w:ascii="仿宋_GB2312" w:hAnsi="Microsoft YaHei UI" w:eastAsia="仿宋_GB2312" w:cs="仿宋_GB2312"/>
          <w:b w:val="0"/>
          <w:i w:val="0"/>
          <w:caps w:val="0"/>
          <w:color w:val="auto"/>
          <w:spacing w:val="7"/>
          <w:sz w:val="32"/>
          <w:szCs w:val="32"/>
          <w:shd w:val="clear" w:color="auto" w:fill="FFFFFF"/>
          <w:lang w:eastAsia="zh-CN"/>
        </w:rPr>
        <w:t>及进入体检名单</w:t>
      </w:r>
      <w:r>
        <w:rPr>
          <w:rFonts w:hint="default" w:ascii="仿宋_GB2312" w:hAnsi="Microsoft YaHei UI" w:eastAsia="仿宋_GB2312" w:cs="仿宋_GB2312"/>
          <w:b w:val="0"/>
          <w:i w:val="0"/>
          <w:caps w:val="0"/>
          <w:color w:val="auto"/>
          <w:spacing w:val="7"/>
          <w:sz w:val="32"/>
          <w:szCs w:val="32"/>
          <w:shd w:val="clear" w:color="auto" w:fill="FFFFFF"/>
        </w:rPr>
        <w:t>20</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22</w:t>
      </w:r>
      <w:r>
        <w:rPr>
          <w:rFonts w:hint="default" w:ascii="仿宋_GB2312" w:hAnsi="Microsoft YaHei UI" w:eastAsia="仿宋_GB2312" w:cs="仿宋_GB2312"/>
          <w:b w:val="0"/>
          <w:i w:val="0"/>
          <w:caps w:val="0"/>
          <w:color w:val="auto"/>
          <w:spacing w:val="7"/>
          <w:sz w:val="32"/>
          <w:szCs w:val="32"/>
          <w:shd w:val="clear" w:color="auto" w:fill="FFFFFF"/>
        </w:rPr>
        <w:t>年</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4</w:t>
      </w:r>
      <w:r>
        <w:rPr>
          <w:rFonts w:hint="default" w:ascii="仿宋_GB2312" w:hAnsi="Microsoft YaHei UI" w:eastAsia="仿宋_GB2312" w:cs="仿宋_GB2312"/>
          <w:b w:val="0"/>
          <w:i w:val="0"/>
          <w:caps w:val="0"/>
          <w:color w:val="auto"/>
          <w:spacing w:val="7"/>
          <w:sz w:val="32"/>
          <w:szCs w:val="32"/>
          <w:shd w:val="clear" w:color="auto" w:fill="FFFFFF"/>
        </w:rPr>
        <w:t>月</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7</w:t>
      </w:r>
      <w:r>
        <w:rPr>
          <w:rFonts w:hint="default" w:ascii="仿宋_GB2312" w:hAnsi="Microsoft YaHei UI" w:eastAsia="仿宋_GB2312" w:cs="仿宋_GB2312"/>
          <w:b w:val="0"/>
          <w:i w:val="0"/>
          <w:caps w:val="0"/>
          <w:color w:val="auto"/>
          <w:spacing w:val="7"/>
          <w:sz w:val="32"/>
          <w:szCs w:val="32"/>
          <w:shd w:val="clear" w:color="auto" w:fill="FFFFFF"/>
        </w:rPr>
        <w:t>日</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16：00</w:t>
      </w:r>
      <w:r>
        <w:rPr>
          <w:rFonts w:hint="default" w:ascii="仿宋_GB2312" w:hAnsi="Microsoft YaHei UI" w:eastAsia="仿宋_GB2312" w:cs="仿宋_GB2312"/>
          <w:b w:val="0"/>
          <w:i w:val="0"/>
          <w:caps w:val="0"/>
          <w:color w:val="auto"/>
          <w:spacing w:val="7"/>
          <w:sz w:val="32"/>
          <w:szCs w:val="32"/>
          <w:shd w:val="clear" w:color="auto" w:fill="FFFFFF"/>
        </w:rPr>
        <w:t>在医院</w:t>
      </w:r>
      <w:r>
        <w:rPr>
          <w:rFonts w:hint="eastAsia" w:ascii="仿宋_GB2312" w:hAnsi="Microsoft YaHei UI" w:eastAsia="仿宋_GB2312" w:cs="仿宋_GB2312"/>
          <w:b w:val="0"/>
          <w:i w:val="0"/>
          <w:caps w:val="0"/>
          <w:color w:val="auto"/>
          <w:spacing w:val="7"/>
          <w:sz w:val="32"/>
          <w:szCs w:val="32"/>
          <w:shd w:val="clear" w:color="auto" w:fill="FFFFFF"/>
          <w:lang w:eastAsia="zh-CN"/>
        </w:rPr>
        <w:t>医技楼前</w:t>
      </w:r>
      <w:r>
        <w:rPr>
          <w:rFonts w:hint="default" w:ascii="仿宋_GB2312" w:hAnsi="Microsoft YaHei UI" w:eastAsia="仿宋_GB2312" w:cs="仿宋_GB2312"/>
          <w:b w:val="0"/>
          <w:i w:val="0"/>
          <w:caps w:val="0"/>
          <w:color w:val="auto"/>
          <w:spacing w:val="7"/>
          <w:sz w:val="32"/>
          <w:szCs w:val="32"/>
          <w:shd w:val="clear" w:color="auto" w:fill="FFFFFF"/>
        </w:rPr>
        <w:t>公示栏公示</w:t>
      </w:r>
      <w:r>
        <w:rPr>
          <w:rFonts w:hint="eastAsia" w:ascii="仿宋_GB2312" w:hAnsi="Microsoft YaHei UI" w:eastAsia="仿宋_GB2312" w:cs="仿宋_GB2312"/>
          <w:b w:val="0"/>
          <w:i w:val="0"/>
          <w:caps w:val="0"/>
          <w:color w:val="auto"/>
          <w:spacing w:val="7"/>
          <w:sz w:val="32"/>
          <w:szCs w:val="32"/>
          <w:shd w:val="clear" w:color="auto" w:fill="FFFFFF"/>
          <w:lang w:eastAsia="zh-CN"/>
        </w:rPr>
        <w:t>，公示期</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7天。</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Chars="200" w:right="0" w:rightChars="0" w:firstLine="334" w:firstLineChars="100"/>
        <w:jc w:val="both"/>
        <w:textAlignment w:val="auto"/>
        <w:rPr>
          <w:rFonts w:hint="default" w:ascii="仿宋_GB2312" w:hAnsi="Microsoft YaHei UI" w:eastAsia="仿宋_GB2312" w:cs="仿宋_GB2312"/>
          <w:b w:val="0"/>
          <w:i w:val="0"/>
          <w:caps w:val="0"/>
          <w:color w:val="000000" w:themeColor="text1"/>
          <w:spacing w:val="7"/>
          <w:sz w:val="32"/>
          <w:szCs w:val="32"/>
          <w:shd w:val="clear" w:color="auto" w:fill="FFFFFF"/>
          <w14:textFill>
            <w14:solidFill>
              <w14:schemeClr w14:val="tx1"/>
            </w14:solidFill>
          </w14:textFill>
        </w:rPr>
      </w:pPr>
      <w:r>
        <w:rPr>
          <w:rFonts w:hint="eastAsia" w:ascii="仿宋_GB2312" w:hAnsi="Microsoft YaHei UI" w:eastAsia="仿宋_GB2312" w:cs="仿宋_GB2312"/>
          <w:b w:val="0"/>
          <w:i w:val="0"/>
          <w:caps w:val="0"/>
          <w:color w:val="000000" w:themeColor="text1"/>
          <w:spacing w:val="7"/>
          <w:sz w:val="32"/>
          <w:szCs w:val="32"/>
          <w:shd w:val="clear" w:color="auto" w:fill="FFFFFF"/>
          <w:lang w:val="en-US" w:eastAsia="zh-CN"/>
          <w14:textFill>
            <w14:solidFill>
              <w14:schemeClr w14:val="tx1"/>
            </w14:solidFill>
          </w14:textFill>
        </w:rPr>
        <w:t>（三）健康</w:t>
      </w:r>
      <w:r>
        <w:rPr>
          <w:rFonts w:hint="default" w:ascii="仿宋_GB2312" w:hAnsi="Microsoft YaHei UI" w:eastAsia="仿宋_GB2312" w:cs="仿宋_GB2312"/>
          <w:b w:val="0"/>
          <w:i w:val="0"/>
          <w:caps w:val="0"/>
          <w:color w:val="000000" w:themeColor="text1"/>
          <w:spacing w:val="7"/>
          <w:sz w:val="32"/>
          <w:szCs w:val="32"/>
          <w:shd w:val="clear" w:color="auto" w:fill="FFFFFF"/>
          <w14:textFill>
            <w14:solidFill>
              <w14:schemeClr w14:val="tx1"/>
            </w14:solidFill>
          </w14:textFill>
        </w:rPr>
        <w:t>体检</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1002" w:firstLineChars="300"/>
        <w:jc w:val="both"/>
        <w:textAlignment w:val="auto"/>
        <w:rPr>
          <w:rFonts w:hint="eastAsia" w:ascii="仿宋_GB2312" w:hAnsi="Microsoft YaHei UI" w:eastAsia="仿宋_GB2312" w:cs="仿宋_GB2312"/>
          <w:b w:val="0"/>
          <w:i w:val="0"/>
          <w:caps w:val="0"/>
          <w:color w:val="auto"/>
          <w:spacing w:val="7"/>
          <w:sz w:val="32"/>
          <w:szCs w:val="32"/>
          <w:shd w:val="clear" w:color="auto" w:fill="FFFFFF"/>
          <w:lang w:val="en-US" w:eastAsia="zh-CN"/>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时间：</w:t>
      </w:r>
      <w:r>
        <w:rPr>
          <w:rFonts w:hint="eastAsia" w:ascii="仿宋_GB2312" w:hAnsi="Microsoft YaHei UI" w:eastAsia="仿宋_GB2312" w:cs="仿宋_GB2312"/>
          <w:b w:val="0"/>
          <w:i w:val="0"/>
          <w:caps w:val="0"/>
          <w:color w:val="auto"/>
          <w:spacing w:val="7"/>
          <w:sz w:val="32"/>
          <w:szCs w:val="32"/>
          <w:shd w:val="clear" w:color="auto" w:fill="FFFFFF"/>
          <w:lang w:eastAsia="zh-CN"/>
        </w:rPr>
        <w:t>时间</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另行通知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1002" w:firstLineChars="300"/>
        <w:jc w:val="both"/>
        <w:textAlignment w:val="auto"/>
        <w:rPr>
          <w:color w:val="auto"/>
          <w:sz w:val="32"/>
          <w:szCs w:val="32"/>
        </w:rPr>
      </w:pPr>
      <w:r>
        <w:rPr>
          <w:rFonts w:hint="default" w:ascii="仿宋_GB2312" w:hAnsi="Microsoft YaHei UI" w:eastAsia="仿宋_GB2312" w:cs="仿宋_GB2312"/>
          <w:b w:val="0"/>
          <w:i w:val="0"/>
          <w:caps w:val="0"/>
          <w:color w:val="auto"/>
          <w:spacing w:val="7"/>
          <w:sz w:val="32"/>
          <w:szCs w:val="32"/>
          <w:shd w:val="clear" w:color="auto" w:fill="FFFFFF"/>
        </w:rPr>
        <w:t>体检由医院组织实施，体检项目和标准参照人事部、卫生部《关于印发&lt;公务员录用体检通用标准(试行)&gt;的通知》，并结合医疗行业岗位要求进行。体检费由考生本人承担。初次体检不合格的，本人可在接到体检结果三日内申请复检一次。</w:t>
      </w:r>
      <w:r>
        <w:rPr>
          <w:rFonts w:hint="eastAsia" w:ascii="仿宋_GB2312" w:hAnsi="Microsoft YaHei UI" w:eastAsia="仿宋_GB2312" w:cs="仿宋_GB2312"/>
          <w:b w:val="0"/>
          <w:i w:val="0"/>
          <w:caps w:val="0"/>
          <w:color w:val="auto"/>
          <w:spacing w:val="7"/>
          <w:sz w:val="32"/>
          <w:szCs w:val="32"/>
          <w:shd w:val="clear" w:color="auto" w:fill="FFFFFF"/>
          <w:lang w:eastAsia="zh-CN"/>
        </w:rPr>
        <w:t>因放弃体检或考生健康问题未录取空缺名额，按考生总成绩从高到低依次补录。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lang w:eastAsia="zh-CN"/>
        </w:rPr>
      </w:pPr>
      <w:r>
        <w:rPr>
          <w:rFonts w:hint="eastAsia" w:ascii="仿宋_GB2312" w:hAnsi="Microsoft YaHei UI" w:eastAsia="仿宋_GB2312" w:cs="仿宋_GB2312"/>
          <w:b w:val="0"/>
          <w:i w:val="0"/>
          <w:caps w:val="0"/>
          <w:color w:val="auto"/>
          <w:spacing w:val="7"/>
          <w:sz w:val="32"/>
          <w:szCs w:val="32"/>
          <w:shd w:val="clear" w:color="auto" w:fill="FFFFFF"/>
          <w:lang w:eastAsia="zh-CN"/>
        </w:rPr>
        <w:t>（</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四</w:t>
      </w:r>
      <w:r>
        <w:rPr>
          <w:rFonts w:hint="eastAsia" w:ascii="仿宋_GB2312" w:hAnsi="Microsoft YaHei UI" w:eastAsia="仿宋_GB2312" w:cs="仿宋_GB2312"/>
          <w:b w:val="0"/>
          <w:i w:val="0"/>
          <w:caps w:val="0"/>
          <w:color w:val="auto"/>
          <w:spacing w:val="7"/>
          <w:sz w:val="32"/>
          <w:szCs w:val="32"/>
          <w:shd w:val="clear" w:color="auto" w:fill="FFFFFF"/>
          <w:lang w:eastAsia="zh-CN"/>
        </w:rPr>
        <w:t>）录取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668" w:firstLineChars="200"/>
        <w:jc w:val="both"/>
        <w:textAlignment w:val="auto"/>
        <w:rPr>
          <w:rFonts w:hint="default" w:ascii="仿宋_GB2312" w:hAnsi="Microsoft YaHei UI" w:eastAsia="仿宋_GB2312" w:cs="仿宋_GB2312"/>
          <w:b w:val="0"/>
          <w:i w:val="0"/>
          <w:caps w:val="0"/>
          <w:color w:val="auto"/>
          <w:spacing w:val="7"/>
          <w:sz w:val="32"/>
          <w:szCs w:val="32"/>
          <w:shd w:val="clear" w:color="auto" w:fill="FFFFFF"/>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1、</w:t>
      </w:r>
      <w:r>
        <w:rPr>
          <w:rFonts w:hint="default" w:ascii="仿宋_GB2312" w:hAnsi="Microsoft YaHei UI" w:eastAsia="仿宋_GB2312" w:cs="仿宋_GB2312"/>
          <w:b w:val="0"/>
          <w:i w:val="0"/>
          <w:caps w:val="0"/>
          <w:color w:val="auto"/>
          <w:spacing w:val="7"/>
          <w:sz w:val="32"/>
          <w:szCs w:val="32"/>
          <w:shd w:val="clear" w:color="auto" w:fill="FFFFFF"/>
        </w:rPr>
        <w:t>体检</w:t>
      </w:r>
      <w:r>
        <w:rPr>
          <w:rFonts w:hint="eastAsia" w:ascii="仿宋_GB2312" w:hAnsi="Microsoft YaHei UI" w:eastAsia="仿宋_GB2312" w:cs="仿宋_GB2312"/>
          <w:b w:val="0"/>
          <w:i w:val="0"/>
          <w:caps w:val="0"/>
          <w:color w:val="auto"/>
          <w:spacing w:val="7"/>
          <w:sz w:val="32"/>
          <w:szCs w:val="32"/>
          <w:shd w:val="clear" w:color="auto" w:fill="FFFFFF"/>
          <w:lang w:eastAsia="zh-CN"/>
        </w:rPr>
        <w:t>合格，</w:t>
      </w:r>
      <w:r>
        <w:rPr>
          <w:rFonts w:hint="eastAsia" w:ascii="仿宋_GB2312" w:hAnsi="Microsoft YaHei UI" w:eastAsia="仿宋_GB2312" w:cs="仿宋_GB2312"/>
          <w:b w:val="0"/>
          <w:i w:val="0"/>
          <w:caps w:val="0"/>
          <w:color w:val="000000" w:themeColor="text1"/>
          <w:spacing w:val="7"/>
          <w:sz w:val="32"/>
          <w:szCs w:val="32"/>
          <w:shd w:val="clear" w:color="auto" w:fill="FFFFFF"/>
          <w:lang w:eastAsia="zh-CN"/>
          <w14:textFill>
            <w14:solidFill>
              <w14:schemeClr w14:val="tx1"/>
            </w14:solidFill>
          </w14:textFill>
        </w:rPr>
        <w:t>按</w:t>
      </w:r>
      <w:r>
        <w:rPr>
          <w:rFonts w:hint="default" w:ascii="仿宋_GB2312" w:hAnsi="Microsoft YaHei UI" w:eastAsia="仿宋_GB2312" w:cs="仿宋_GB2312"/>
          <w:b w:val="0"/>
          <w:i w:val="0"/>
          <w:caps w:val="0"/>
          <w:color w:val="000000" w:themeColor="text1"/>
          <w:spacing w:val="7"/>
          <w:sz w:val="32"/>
          <w:szCs w:val="32"/>
          <w:shd w:val="clear" w:color="auto" w:fill="FFFFFF"/>
          <w14:textFill>
            <w14:solidFill>
              <w14:schemeClr w14:val="tx1"/>
            </w14:solidFill>
          </w14:textFill>
        </w:rPr>
        <w:t>总成绩从高到低前</w:t>
      </w:r>
      <w:r>
        <w:rPr>
          <w:rFonts w:hint="eastAsia" w:ascii="仿宋_GB2312" w:hAnsi="Microsoft YaHei UI" w:eastAsia="仿宋_GB2312" w:cs="仿宋_GB2312"/>
          <w:b w:val="0"/>
          <w:i w:val="0"/>
          <w:caps w:val="0"/>
          <w:color w:val="000000" w:themeColor="text1"/>
          <w:spacing w:val="7"/>
          <w:sz w:val="32"/>
          <w:szCs w:val="32"/>
          <w:shd w:val="clear" w:color="auto" w:fill="FFFFFF"/>
          <w:lang w:val="en-US" w:eastAsia="zh-CN"/>
          <w14:textFill>
            <w14:solidFill>
              <w14:schemeClr w14:val="tx1"/>
            </w14:solidFill>
          </w14:textFill>
        </w:rPr>
        <w:t>31</w:t>
      </w:r>
      <w:r>
        <w:rPr>
          <w:rFonts w:hint="default" w:ascii="仿宋_GB2312" w:hAnsi="Microsoft YaHei UI" w:eastAsia="仿宋_GB2312" w:cs="仿宋_GB2312"/>
          <w:b w:val="0"/>
          <w:i w:val="0"/>
          <w:caps w:val="0"/>
          <w:color w:val="000000" w:themeColor="text1"/>
          <w:spacing w:val="7"/>
          <w:sz w:val="32"/>
          <w:szCs w:val="32"/>
          <w:shd w:val="clear" w:color="auto" w:fill="FFFFFF"/>
          <w14:textFill>
            <w14:solidFill>
              <w14:schemeClr w14:val="tx1"/>
            </w14:solidFill>
          </w14:textFill>
        </w:rPr>
        <w:t>名考生</w:t>
      </w:r>
      <w:r>
        <w:rPr>
          <w:rFonts w:hint="default" w:ascii="仿宋_GB2312" w:hAnsi="Microsoft YaHei UI" w:eastAsia="仿宋_GB2312" w:cs="仿宋_GB2312"/>
          <w:b w:val="0"/>
          <w:i w:val="0"/>
          <w:caps w:val="0"/>
          <w:color w:val="auto"/>
          <w:spacing w:val="7"/>
          <w:sz w:val="32"/>
          <w:szCs w:val="32"/>
          <w:shd w:val="clear" w:color="auto" w:fill="FFFFFF"/>
        </w:rPr>
        <w:t>，确定为我院护士规范化培训学员，在医院</w:t>
      </w:r>
      <w:r>
        <w:rPr>
          <w:rFonts w:hint="eastAsia" w:ascii="仿宋_GB2312" w:hAnsi="Microsoft YaHei UI" w:eastAsia="仿宋_GB2312" w:cs="仿宋_GB2312"/>
          <w:b w:val="0"/>
          <w:i w:val="0"/>
          <w:caps w:val="0"/>
          <w:color w:val="auto"/>
          <w:spacing w:val="7"/>
          <w:sz w:val="32"/>
          <w:szCs w:val="32"/>
          <w:shd w:val="clear" w:color="auto" w:fill="FFFFFF"/>
          <w:lang w:eastAsia="zh-CN"/>
        </w:rPr>
        <w:t>医技楼前</w:t>
      </w:r>
      <w:r>
        <w:rPr>
          <w:rFonts w:hint="default" w:ascii="仿宋_GB2312" w:hAnsi="Microsoft YaHei UI" w:eastAsia="仿宋_GB2312" w:cs="仿宋_GB2312"/>
          <w:b w:val="0"/>
          <w:i w:val="0"/>
          <w:caps w:val="0"/>
          <w:color w:val="auto"/>
          <w:spacing w:val="7"/>
          <w:sz w:val="32"/>
          <w:szCs w:val="32"/>
          <w:shd w:val="clear" w:color="auto" w:fill="FFFFFF"/>
        </w:rPr>
        <w:t>公示栏进行为期7天的公示。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lang w:eastAsia="zh-CN"/>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2、录取学员为</w:t>
      </w:r>
      <w:r>
        <w:rPr>
          <w:rFonts w:hint="eastAsia" w:ascii="仿宋_GB2312" w:hAnsi="Microsoft YaHei UI" w:eastAsia="仿宋_GB2312" w:cs="仿宋_GB2312"/>
          <w:b w:val="0"/>
          <w:i w:val="0"/>
          <w:caps w:val="0"/>
          <w:color w:val="auto"/>
          <w:spacing w:val="7"/>
          <w:sz w:val="32"/>
          <w:szCs w:val="32"/>
          <w:shd w:val="clear" w:color="auto" w:fill="FFFFFF"/>
          <w:lang w:eastAsia="zh-CN"/>
        </w:rPr>
        <w:t>应届毕业生，</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须</w:t>
      </w:r>
      <w:r>
        <w:rPr>
          <w:rFonts w:hint="eastAsia" w:ascii="仿宋_GB2312" w:hAnsi="Microsoft YaHei UI" w:eastAsia="仿宋_GB2312" w:cs="仿宋_GB2312"/>
          <w:b w:val="0"/>
          <w:i w:val="0"/>
          <w:caps w:val="0"/>
          <w:color w:val="auto"/>
          <w:spacing w:val="7"/>
          <w:sz w:val="32"/>
          <w:szCs w:val="32"/>
          <w:shd w:val="clear" w:color="auto" w:fill="FFFFFF"/>
          <w:lang w:eastAsia="zh-CN"/>
        </w:rPr>
        <w:t>在规定时间提供毕业证原件及护士资格考试合格证明，完成注册，否则取消其当年培训资格。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lang w:val="en-US" w:eastAsia="zh-CN"/>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3、培训对象按通知要求在规定时间内到培训基地报到，经基地录取后未经基地同意不报到者或报到后无故自行退出者，取消本年度培训资格，2年内不得报名参加护士规范化培训。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lang w:val="en-US"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70" w:firstLineChars="200"/>
        <w:jc w:val="both"/>
        <w:textAlignment w:val="auto"/>
        <w:rPr>
          <w:rFonts w:hint="eastAsia" w:ascii="黑体" w:hAnsi="宋体" w:eastAsia="黑体" w:cs="黑体"/>
          <w:b/>
          <w:bCs/>
          <w:i w:val="0"/>
          <w:caps w:val="0"/>
          <w:color w:val="auto"/>
          <w:spacing w:val="7"/>
          <w:sz w:val="32"/>
          <w:szCs w:val="32"/>
          <w:shd w:val="clear" w:color="auto" w:fill="FFFFFF"/>
          <w:lang w:val="en-US" w:eastAsia="zh-CN"/>
        </w:rPr>
      </w:pPr>
      <w:r>
        <w:rPr>
          <w:rFonts w:hint="eastAsia" w:ascii="黑体" w:hAnsi="宋体" w:eastAsia="黑体" w:cs="黑体"/>
          <w:b/>
          <w:bCs/>
          <w:i w:val="0"/>
          <w:caps w:val="0"/>
          <w:color w:val="auto"/>
          <w:spacing w:val="7"/>
          <w:sz w:val="32"/>
          <w:szCs w:val="32"/>
          <w:shd w:val="clear" w:color="auto" w:fill="FFFFFF"/>
          <w:lang w:val="en-US" w:eastAsia="zh-CN"/>
        </w:rPr>
        <w:t>五、培训方法、方式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rPr>
      </w:pPr>
      <w:r>
        <w:rPr>
          <w:rFonts w:hint="eastAsia" w:ascii="仿宋_GB2312" w:hAnsi="Microsoft YaHei UI" w:eastAsia="仿宋_GB2312" w:cs="仿宋_GB2312"/>
          <w:b w:val="0"/>
          <w:i w:val="0"/>
          <w:caps w:val="0"/>
          <w:color w:val="auto"/>
          <w:spacing w:val="7"/>
          <w:sz w:val="32"/>
          <w:szCs w:val="32"/>
          <w:shd w:val="clear" w:color="auto" w:fill="FFFFFF"/>
        </w:rPr>
        <w:t>（一）培训周期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lang w:val="en-US" w:eastAsia="zh-CN"/>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1、预规培：护士规范化培训预备班简称“预规培”，是指在四川省卫健委统一入训前，为学员提供适应临床工作环境的教学实践活动。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lang w:val="en-US" w:eastAsia="zh-CN"/>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2、四川省护士规范培训：24个月。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rPr>
      </w:pPr>
      <w:r>
        <w:rPr>
          <w:rFonts w:hint="eastAsia" w:ascii="仿宋_GB2312" w:hAnsi="Microsoft YaHei UI" w:eastAsia="仿宋_GB2312" w:cs="仿宋_GB2312"/>
          <w:b w:val="0"/>
          <w:i w:val="0"/>
          <w:caps w:val="0"/>
          <w:color w:val="auto"/>
          <w:spacing w:val="7"/>
          <w:sz w:val="32"/>
          <w:szCs w:val="32"/>
          <w:shd w:val="clear" w:color="auto" w:fill="FFFFFF"/>
        </w:rPr>
        <w:t>（二）培训方式：采取理论知识培训和临床实践能力培训相结合的方式。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rPr>
      </w:pPr>
      <w:r>
        <w:rPr>
          <w:rFonts w:hint="eastAsia" w:ascii="仿宋_GB2312" w:hAnsi="Microsoft YaHei UI" w:eastAsia="仿宋_GB2312" w:cs="仿宋_GB2312"/>
          <w:b w:val="0"/>
          <w:i w:val="0"/>
          <w:caps w:val="0"/>
          <w:color w:val="auto"/>
          <w:spacing w:val="7"/>
          <w:sz w:val="32"/>
          <w:szCs w:val="32"/>
          <w:shd w:val="clear" w:color="auto" w:fill="FFFFFF"/>
        </w:rPr>
        <w:t>（三）培训方法：采用课堂讲授、小组讨论、临床查房、操作示教、情景模拟、个案护理</w:t>
      </w:r>
      <w:r>
        <w:rPr>
          <w:rFonts w:hint="eastAsia" w:ascii="仿宋_GB2312" w:hAnsi="Microsoft YaHei UI" w:eastAsia="仿宋_GB2312" w:cs="仿宋_GB2312"/>
          <w:b w:val="0"/>
          <w:i w:val="0"/>
          <w:caps w:val="0"/>
          <w:color w:val="auto"/>
          <w:spacing w:val="7"/>
          <w:sz w:val="32"/>
          <w:szCs w:val="32"/>
          <w:shd w:val="clear" w:color="auto" w:fill="FFFFFF"/>
          <w:lang w:eastAsia="zh-CN"/>
        </w:rPr>
        <w:t>临床实践</w:t>
      </w:r>
      <w:r>
        <w:rPr>
          <w:rFonts w:hint="eastAsia" w:ascii="仿宋_GB2312" w:hAnsi="Microsoft YaHei UI" w:eastAsia="仿宋_GB2312" w:cs="仿宋_GB2312"/>
          <w:b w:val="0"/>
          <w:i w:val="0"/>
          <w:caps w:val="0"/>
          <w:color w:val="auto"/>
          <w:spacing w:val="7"/>
          <w:sz w:val="32"/>
          <w:szCs w:val="32"/>
          <w:shd w:val="clear" w:color="auto" w:fill="FFFFFF"/>
        </w:rPr>
        <w:t>等方法。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rPr>
      </w:pPr>
      <w:r>
        <w:rPr>
          <w:rFonts w:hint="eastAsia" w:ascii="仿宋_GB2312" w:hAnsi="Microsoft YaHei UI" w:eastAsia="仿宋_GB2312" w:cs="仿宋_GB2312"/>
          <w:b w:val="0"/>
          <w:i w:val="0"/>
          <w:caps w:val="0"/>
          <w:color w:val="auto"/>
          <w:spacing w:val="7"/>
          <w:sz w:val="32"/>
          <w:szCs w:val="32"/>
          <w:shd w:val="clear" w:color="auto" w:fill="FFFFFF"/>
        </w:rPr>
        <w:t>（四）培训内容：基本理论知识培训、规范标准、规章制度、健康教育、护理文书、安全管理、心理护理、沟通技巧、职业素养。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668" w:firstLineChars="200"/>
        <w:jc w:val="both"/>
        <w:textAlignment w:val="auto"/>
        <w:rPr>
          <w:rFonts w:hint="default" w:ascii="仿宋_GB2312" w:hAnsi="Microsoft YaHei UI" w:eastAsia="仿宋_GB2312" w:cs="仿宋_GB2312"/>
          <w:b w:val="0"/>
          <w:i w:val="0"/>
          <w:caps w:val="0"/>
          <w:color w:val="auto"/>
          <w:spacing w:val="7"/>
          <w:sz w:val="32"/>
          <w:szCs w:val="32"/>
          <w:shd w:val="clear" w:color="auto" w:fill="FFFFFF"/>
        </w:rPr>
      </w:pPr>
      <w:r>
        <w:rPr>
          <w:rFonts w:hint="eastAsia" w:ascii="仿宋_GB2312" w:hAnsi="Microsoft YaHei UI" w:eastAsia="仿宋_GB2312" w:cs="仿宋_GB2312"/>
          <w:b w:val="0"/>
          <w:i w:val="0"/>
          <w:caps w:val="0"/>
          <w:color w:val="auto"/>
          <w:spacing w:val="7"/>
          <w:sz w:val="32"/>
          <w:szCs w:val="32"/>
          <w:shd w:val="clear" w:color="auto" w:fill="FFFFFF"/>
        </w:rPr>
        <w:t>（五）考核：</w:t>
      </w:r>
      <w:r>
        <w:rPr>
          <w:rFonts w:hint="default" w:ascii="仿宋_GB2312" w:hAnsi="Microsoft YaHei UI" w:eastAsia="仿宋_GB2312" w:cs="仿宋_GB2312"/>
          <w:b w:val="0"/>
          <w:i w:val="0"/>
          <w:caps w:val="0"/>
          <w:color w:val="auto"/>
          <w:spacing w:val="7"/>
          <w:kern w:val="0"/>
          <w:sz w:val="32"/>
          <w:szCs w:val="32"/>
          <w:shd w:val="clear" w:color="auto" w:fill="FFFFFF"/>
          <w:lang w:val="en-US" w:eastAsia="zh-CN" w:bidi="ar"/>
        </w:rPr>
        <w:t>包括过程考核与结业考核，过程考核由医院护士规范化培训基地组织考核，</w:t>
      </w:r>
      <w:r>
        <w:rPr>
          <w:rFonts w:hint="default" w:ascii="仿宋_GB2312" w:hAnsi="Microsoft YaHei UI" w:eastAsia="仿宋_GB2312" w:cs="仿宋_GB2312"/>
          <w:b w:val="0"/>
          <w:i w:val="0"/>
          <w:caps w:val="0"/>
          <w:color w:val="auto"/>
          <w:spacing w:val="7"/>
          <w:sz w:val="32"/>
          <w:szCs w:val="32"/>
          <w:shd w:val="clear" w:color="auto" w:fill="FFFFFF"/>
        </w:rPr>
        <w:t>结业考核由四川省毕教办组织统考。过程考核合格，方可参加结业考核。</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lang w:val="en-US"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70" w:firstLineChars="200"/>
        <w:jc w:val="both"/>
        <w:textAlignment w:val="auto"/>
        <w:rPr>
          <w:rFonts w:hint="eastAsia" w:ascii="黑体" w:hAnsi="宋体" w:eastAsia="黑体" w:cs="黑体"/>
          <w:b/>
          <w:bCs/>
          <w:i w:val="0"/>
          <w:caps w:val="0"/>
          <w:color w:val="auto"/>
          <w:spacing w:val="7"/>
          <w:sz w:val="32"/>
          <w:szCs w:val="32"/>
          <w:shd w:val="clear" w:color="auto" w:fill="FFFFFF"/>
          <w:lang w:val="en-US" w:eastAsia="zh-CN"/>
        </w:rPr>
      </w:pPr>
      <w:r>
        <w:rPr>
          <w:rFonts w:hint="eastAsia" w:ascii="黑体" w:hAnsi="宋体" w:eastAsia="黑体" w:cs="黑体"/>
          <w:b/>
          <w:bCs/>
          <w:i w:val="0"/>
          <w:caps w:val="0"/>
          <w:color w:val="auto"/>
          <w:spacing w:val="7"/>
          <w:sz w:val="32"/>
          <w:szCs w:val="32"/>
          <w:shd w:val="clear" w:color="auto" w:fill="FFFFFF"/>
          <w:lang w:val="en-US" w:eastAsia="zh-CN"/>
        </w:rPr>
        <w:t>六、人事关系及待遇保障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lang w:eastAsia="zh-CN"/>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（一）</w:t>
      </w:r>
      <w:r>
        <w:rPr>
          <w:rFonts w:hint="eastAsia" w:ascii="仿宋_GB2312" w:hAnsi="Microsoft YaHei UI" w:eastAsia="仿宋_GB2312" w:cs="仿宋_GB2312"/>
          <w:b w:val="0"/>
          <w:i w:val="0"/>
          <w:caps w:val="0"/>
          <w:color w:val="auto"/>
          <w:spacing w:val="7"/>
          <w:sz w:val="32"/>
          <w:szCs w:val="32"/>
          <w:shd w:val="clear" w:color="auto" w:fill="FFFFFF"/>
        </w:rPr>
        <w:t>身份：自愿以“</w:t>
      </w:r>
      <w:r>
        <w:rPr>
          <w:rFonts w:hint="eastAsia" w:ascii="仿宋_GB2312" w:hAnsi="Microsoft YaHei UI" w:eastAsia="仿宋_GB2312" w:cs="仿宋_GB2312"/>
          <w:b w:val="0"/>
          <w:i w:val="0"/>
          <w:caps w:val="0"/>
          <w:color w:val="auto"/>
          <w:spacing w:val="7"/>
          <w:sz w:val="32"/>
          <w:szCs w:val="32"/>
          <w:shd w:val="clear" w:color="auto" w:fill="FFFFFF"/>
          <w:lang w:eastAsia="zh-CN"/>
        </w:rPr>
        <w:t>（社会人）规培</w:t>
      </w:r>
      <w:r>
        <w:rPr>
          <w:rFonts w:hint="eastAsia" w:ascii="仿宋_GB2312" w:hAnsi="Microsoft YaHei UI" w:eastAsia="仿宋_GB2312" w:cs="仿宋_GB2312"/>
          <w:b w:val="0"/>
          <w:i w:val="0"/>
          <w:caps w:val="0"/>
          <w:color w:val="auto"/>
          <w:spacing w:val="7"/>
          <w:sz w:val="32"/>
          <w:szCs w:val="32"/>
          <w:shd w:val="clear" w:color="auto" w:fill="FFFFFF"/>
        </w:rPr>
        <w:t>学员”身份参加我院护士规范化培训。</w:t>
      </w:r>
      <w:r>
        <w:rPr>
          <w:rFonts w:hint="default" w:ascii="仿宋_GB2312" w:hAnsi="Microsoft YaHei UI" w:eastAsia="仿宋_GB2312" w:cs="仿宋_GB2312"/>
          <w:b w:val="0"/>
          <w:i w:val="0"/>
          <w:caps w:val="0"/>
          <w:color w:val="auto"/>
          <w:spacing w:val="7"/>
          <w:sz w:val="32"/>
          <w:szCs w:val="32"/>
          <w:shd w:val="clear" w:color="auto" w:fill="FFFFFF"/>
        </w:rPr>
        <w:t>人事档案由人才服务中心代</w:t>
      </w:r>
      <w:r>
        <w:rPr>
          <w:rFonts w:hint="eastAsia" w:ascii="仿宋_GB2312" w:hAnsi="Microsoft YaHei UI" w:eastAsia="仿宋_GB2312" w:cs="仿宋_GB2312"/>
          <w:b w:val="0"/>
          <w:i w:val="0"/>
          <w:caps w:val="0"/>
          <w:color w:val="auto"/>
          <w:spacing w:val="7"/>
          <w:sz w:val="32"/>
          <w:szCs w:val="32"/>
          <w:shd w:val="clear" w:color="auto" w:fill="FFFFFF"/>
          <w:lang w:eastAsia="zh-CN"/>
        </w:rPr>
        <w:t>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rPr>
      </w:pPr>
      <w:r>
        <w:rPr>
          <w:rFonts w:hint="eastAsia" w:ascii="仿宋_GB2312" w:hAnsi="Microsoft YaHei UI" w:eastAsia="仿宋_GB2312" w:cs="仿宋_GB2312"/>
          <w:b w:val="0"/>
          <w:i w:val="0"/>
          <w:caps w:val="0"/>
          <w:color w:val="auto"/>
          <w:spacing w:val="7"/>
          <w:sz w:val="32"/>
          <w:szCs w:val="32"/>
          <w:shd w:val="clear" w:color="auto" w:fill="FFFFFF"/>
          <w:lang w:eastAsia="zh-CN"/>
        </w:rPr>
        <w:t>（二）</w:t>
      </w:r>
      <w:r>
        <w:rPr>
          <w:rFonts w:hint="eastAsia" w:ascii="仿宋_GB2312" w:hAnsi="Microsoft YaHei UI" w:eastAsia="仿宋_GB2312" w:cs="仿宋_GB2312"/>
          <w:b w:val="0"/>
          <w:i w:val="0"/>
          <w:caps w:val="0"/>
          <w:color w:val="auto"/>
          <w:spacing w:val="7"/>
          <w:sz w:val="32"/>
          <w:szCs w:val="32"/>
          <w:shd w:val="clear" w:color="auto" w:fill="FFFFFF"/>
        </w:rPr>
        <w:t>关系：</w:t>
      </w:r>
      <w:r>
        <w:rPr>
          <w:rFonts w:hint="eastAsia" w:ascii="仿宋_GB2312" w:hAnsi="Microsoft YaHei UI" w:eastAsia="仿宋_GB2312" w:cs="仿宋_GB2312"/>
          <w:b w:val="0"/>
          <w:i w:val="0"/>
          <w:caps w:val="0"/>
          <w:color w:val="auto"/>
          <w:spacing w:val="7"/>
          <w:sz w:val="32"/>
          <w:szCs w:val="32"/>
          <w:shd w:val="clear" w:color="auto" w:fill="FFFFFF"/>
          <w:lang w:eastAsia="zh-CN"/>
        </w:rPr>
        <w:t>培训关系，</w:t>
      </w:r>
      <w:r>
        <w:rPr>
          <w:rFonts w:hint="default" w:ascii="仿宋_GB2312" w:hAnsi="Microsoft YaHei UI" w:eastAsia="仿宋_GB2312" w:cs="仿宋_GB2312"/>
          <w:b w:val="0"/>
          <w:i w:val="0"/>
          <w:caps w:val="0"/>
          <w:color w:val="auto"/>
          <w:spacing w:val="7"/>
          <w:sz w:val="32"/>
          <w:szCs w:val="32"/>
          <w:shd w:val="clear" w:color="auto" w:fill="FFFFFF"/>
        </w:rPr>
        <w:t>培训结束后，学员与培训基地的培训关系自然解除。</w:t>
      </w:r>
      <w:r>
        <w:rPr>
          <w:rFonts w:hint="eastAsia" w:ascii="仿宋_GB2312" w:hAnsi="Microsoft YaHei UI" w:eastAsia="仿宋_GB2312" w:cs="仿宋_GB2312"/>
          <w:b w:val="0"/>
          <w:i w:val="0"/>
          <w:caps w:val="0"/>
          <w:color w:val="auto"/>
          <w:spacing w:val="7"/>
          <w:sz w:val="32"/>
          <w:szCs w:val="32"/>
          <w:shd w:val="clear" w:color="auto" w:fill="FFFFFF"/>
        </w:rPr>
        <w:t>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lang w:eastAsia="zh-CN"/>
        </w:rPr>
      </w:pPr>
      <w:r>
        <w:rPr>
          <w:rFonts w:hint="eastAsia" w:ascii="仿宋_GB2312" w:hAnsi="Microsoft YaHei UI" w:eastAsia="仿宋_GB2312" w:cs="仿宋_GB2312"/>
          <w:b w:val="0"/>
          <w:i w:val="0"/>
          <w:caps w:val="0"/>
          <w:color w:val="auto"/>
          <w:spacing w:val="7"/>
          <w:sz w:val="32"/>
          <w:szCs w:val="32"/>
          <w:shd w:val="clear" w:color="auto" w:fill="FFFFFF"/>
          <w:lang w:eastAsia="zh-CN"/>
        </w:rPr>
        <w:t>（三）</w:t>
      </w:r>
      <w:r>
        <w:rPr>
          <w:rFonts w:hint="eastAsia" w:ascii="仿宋_GB2312" w:hAnsi="Microsoft YaHei UI" w:eastAsia="仿宋_GB2312" w:cs="仿宋_GB2312"/>
          <w:b w:val="0"/>
          <w:i w:val="0"/>
          <w:caps w:val="0"/>
          <w:color w:val="auto"/>
          <w:spacing w:val="7"/>
          <w:sz w:val="32"/>
          <w:szCs w:val="32"/>
          <w:shd w:val="clear" w:color="auto" w:fill="FFFFFF"/>
        </w:rPr>
        <w:t>待遇保障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1002" w:firstLineChars="300"/>
        <w:jc w:val="both"/>
        <w:textAlignment w:val="auto"/>
        <w:rPr>
          <w:rFonts w:hint="eastAsia" w:ascii="仿宋_GB2312" w:hAnsi="Microsoft YaHei UI" w:eastAsia="仿宋_GB2312" w:cs="仿宋_GB2312"/>
          <w:b w:val="0"/>
          <w:i w:val="0"/>
          <w:caps w:val="0"/>
          <w:color w:val="auto"/>
          <w:spacing w:val="7"/>
          <w:sz w:val="32"/>
          <w:szCs w:val="32"/>
          <w:shd w:val="clear" w:color="auto" w:fill="FFFFFF"/>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1、</w:t>
      </w:r>
      <w:r>
        <w:rPr>
          <w:rFonts w:hint="eastAsia" w:ascii="仿宋_GB2312" w:hAnsi="Microsoft YaHei UI" w:eastAsia="仿宋_GB2312" w:cs="仿宋_GB2312"/>
          <w:b w:val="0"/>
          <w:i w:val="0"/>
          <w:caps w:val="0"/>
          <w:color w:val="auto"/>
          <w:spacing w:val="7"/>
          <w:sz w:val="32"/>
          <w:szCs w:val="32"/>
          <w:shd w:val="clear" w:color="auto" w:fill="FFFFFF"/>
        </w:rPr>
        <w:t>录取</w:t>
      </w:r>
      <w:r>
        <w:rPr>
          <w:rFonts w:hint="eastAsia" w:ascii="仿宋_GB2312" w:hAnsi="Microsoft YaHei UI" w:eastAsia="仿宋_GB2312" w:cs="仿宋_GB2312"/>
          <w:b w:val="0"/>
          <w:i w:val="0"/>
          <w:caps w:val="0"/>
          <w:color w:val="auto"/>
          <w:spacing w:val="7"/>
          <w:sz w:val="32"/>
          <w:szCs w:val="32"/>
          <w:shd w:val="clear" w:color="auto" w:fill="FFFFFF"/>
          <w:lang w:eastAsia="zh-CN"/>
        </w:rPr>
        <w:t>并通过</w:t>
      </w:r>
      <w:r>
        <w:rPr>
          <w:rFonts w:hint="eastAsia" w:ascii="仿宋_GB2312" w:hAnsi="Microsoft YaHei UI" w:eastAsia="仿宋_GB2312" w:cs="仿宋_GB2312"/>
          <w:b w:val="0"/>
          <w:i w:val="0"/>
          <w:caps w:val="0"/>
          <w:color w:val="auto"/>
          <w:spacing w:val="7"/>
          <w:sz w:val="32"/>
          <w:szCs w:val="32"/>
          <w:shd w:val="clear" w:color="auto" w:fill="FFFFFF"/>
        </w:rPr>
        <w:t>预规培</w:t>
      </w:r>
      <w:r>
        <w:rPr>
          <w:rFonts w:hint="eastAsia" w:ascii="仿宋_GB2312" w:hAnsi="Microsoft YaHei UI" w:eastAsia="仿宋_GB2312" w:cs="仿宋_GB2312"/>
          <w:b w:val="0"/>
          <w:i w:val="0"/>
          <w:caps w:val="0"/>
          <w:color w:val="auto"/>
          <w:spacing w:val="7"/>
          <w:sz w:val="32"/>
          <w:szCs w:val="32"/>
          <w:shd w:val="clear" w:color="auto" w:fill="FFFFFF"/>
          <w:lang w:eastAsia="zh-CN"/>
        </w:rPr>
        <w:t>期</w:t>
      </w:r>
      <w:r>
        <w:rPr>
          <w:rFonts w:hint="eastAsia" w:ascii="仿宋_GB2312" w:hAnsi="Microsoft YaHei UI" w:eastAsia="仿宋_GB2312" w:cs="仿宋_GB2312"/>
          <w:b w:val="0"/>
          <w:i w:val="0"/>
          <w:caps w:val="0"/>
          <w:color w:val="auto"/>
          <w:spacing w:val="7"/>
          <w:sz w:val="32"/>
          <w:szCs w:val="32"/>
          <w:shd w:val="clear" w:color="auto" w:fill="FFFFFF"/>
        </w:rPr>
        <w:t>后与医院签订培训协议</w:t>
      </w:r>
      <w:r>
        <w:rPr>
          <w:rFonts w:hint="eastAsia" w:ascii="仿宋_GB2312" w:hAnsi="Microsoft YaHei UI" w:eastAsia="仿宋_GB2312" w:cs="仿宋_GB2312"/>
          <w:b w:val="0"/>
          <w:i w:val="0"/>
          <w:caps w:val="0"/>
          <w:color w:val="auto"/>
          <w:spacing w:val="7"/>
          <w:sz w:val="32"/>
          <w:szCs w:val="32"/>
          <w:shd w:val="clear" w:color="auto" w:fill="FFFFFF"/>
          <w:lang w:eastAsia="zh-CN"/>
        </w:rPr>
        <w:t>及培训合同</w:t>
      </w:r>
      <w:r>
        <w:rPr>
          <w:rFonts w:hint="eastAsia" w:ascii="仿宋_GB2312" w:hAnsi="Microsoft YaHei UI" w:eastAsia="仿宋_GB2312" w:cs="仿宋_GB2312"/>
          <w:b w:val="0"/>
          <w:i w:val="0"/>
          <w:caps w:val="0"/>
          <w:color w:val="auto"/>
          <w:spacing w:val="7"/>
          <w:sz w:val="32"/>
          <w:szCs w:val="32"/>
          <w:shd w:val="clear" w:color="auto" w:fill="FFFFFF"/>
        </w:rPr>
        <w:t>，按照《四川省卫生和计划生育委员会关于印发</w:t>
      </w:r>
      <w:r>
        <w:rPr>
          <w:rFonts w:hint="eastAsia" w:ascii="仿宋_GB2312" w:hAnsi="Microsoft YaHei UI" w:eastAsia="仿宋_GB2312" w:cs="仿宋_GB2312"/>
          <w:b w:val="0"/>
          <w:i w:val="0"/>
          <w:caps w:val="0"/>
          <w:color w:val="auto"/>
          <w:spacing w:val="7"/>
          <w:sz w:val="32"/>
          <w:szCs w:val="32"/>
          <w:shd w:val="clear" w:color="auto" w:fill="FFFFFF"/>
          <w:lang w:eastAsia="zh-CN"/>
        </w:rPr>
        <w:t>《</w:t>
      </w:r>
      <w:r>
        <w:rPr>
          <w:rFonts w:hint="eastAsia" w:ascii="仿宋_GB2312" w:hAnsi="Microsoft YaHei UI" w:eastAsia="仿宋_GB2312" w:cs="仿宋_GB2312"/>
          <w:b w:val="0"/>
          <w:i w:val="0"/>
          <w:caps w:val="0"/>
          <w:color w:val="auto"/>
          <w:spacing w:val="7"/>
          <w:sz w:val="32"/>
          <w:szCs w:val="32"/>
          <w:shd w:val="clear" w:color="auto" w:fill="FFFFFF"/>
        </w:rPr>
        <w:t>四川省护士规范化培训管理办法（试行）</w:t>
      </w:r>
      <w:r>
        <w:rPr>
          <w:rFonts w:hint="eastAsia" w:ascii="仿宋_GB2312" w:hAnsi="Microsoft YaHei UI" w:eastAsia="仿宋_GB2312" w:cs="仿宋_GB2312"/>
          <w:b w:val="0"/>
          <w:i w:val="0"/>
          <w:caps w:val="0"/>
          <w:color w:val="auto"/>
          <w:spacing w:val="7"/>
          <w:sz w:val="32"/>
          <w:szCs w:val="32"/>
          <w:shd w:val="clear" w:color="auto" w:fill="FFFFFF"/>
          <w:lang w:eastAsia="zh-CN"/>
        </w:rPr>
        <w:t>》、《</w:t>
      </w:r>
      <w:r>
        <w:rPr>
          <w:rFonts w:hint="eastAsia" w:ascii="仿宋_GB2312" w:hAnsi="Microsoft YaHei UI" w:eastAsia="仿宋_GB2312" w:cs="仿宋_GB2312"/>
          <w:b w:val="0"/>
          <w:i w:val="0"/>
          <w:caps w:val="0"/>
          <w:color w:val="auto"/>
          <w:spacing w:val="7"/>
          <w:sz w:val="32"/>
          <w:szCs w:val="32"/>
          <w:shd w:val="clear" w:color="auto" w:fill="FFFFFF"/>
        </w:rPr>
        <w:t>四川省护士规范化培训基地管理实施细则（试行）》等5个实施细则的通知</w:t>
      </w:r>
      <w:r>
        <w:rPr>
          <w:rFonts w:hint="eastAsia" w:ascii="仿宋_GB2312" w:hAnsi="Microsoft YaHei UI" w:eastAsia="仿宋_GB2312" w:cs="仿宋_GB2312"/>
          <w:b w:val="0"/>
          <w:i w:val="0"/>
          <w:caps w:val="0"/>
          <w:color w:val="auto"/>
          <w:spacing w:val="7"/>
          <w:sz w:val="32"/>
          <w:szCs w:val="32"/>
          <w:shd w:val="clear" w:color="auto" w:fill="FFFFFF"/>
          <w:lang w:eastAsia="zh-CN"/>
        </w:rPr>
        <w:t>，</w:t>
      </w:r>
      <w:r>
        <w:rPr>
          <w:rFonts w:hint="eastAsia" w:ascii="仿宋_GB2312" w:hAnsi="Microsoft YaHei UI" w:eastAsia="仿宋_GB2312" w:cs="仿宋_GB2312"/>
          <w:b w:val="0"/>
          <w:i w:val="0"/>
          <w:caps w:val="0"/>
          <w:color w:val="auto"/>
          <w:spacing w:val="7"/>
          <w:sz w:val="32"/>
          <w:szCs w:val="32"/>
          <w:shd w:val="clear" w:color="auto" w:fill="FFFFFF"/>
        </w:rPr>
        <w:t>医院</w:t>
      </w:r>
      <w:r>
        <w:rPr>
          <w:rFonts w:hint="default" w:ascii="仿宋_GB2312" w:hAnsi="Microsoft YaHei UI" w:eastAsia="仿宋_GB2312" w:cs="仿宋_GB2312"/>
          <w:b w:val="0"/>
          <w:i w:val="0"/>
          <w:caps w:val="0"/>
          <w:color w:val="auto"/>
          <w:spacing w:val="7"/>
          <w:sz w:val="32"/>
          <w:szCs w:val="32"/>
          <w:shd w:val="clear" w:color="auto" w:fill="FFFFFF"/>
        </w:rPr>
        <w:t>为学员提供生活</w:t>
      </w:r>
      <w:r>
        <w:rPr>
          <w:rFonts w:hint="eastAsia" w:ascii="仿宋_GB2312" w:hAnsi="Microsoft YaHei UI" w:eastAsia="仿宋_GB2312" w:cs="仿宋_GB2312"/>
          <w:b w:val="0"/>
          <w:i w:val="0"/>
          <w:caps w:val="0"/>
          <w:color w:val="auto"/>
          <w:spacing w:val="7"/>
          <w:sz w:val="32"/>
          <w:szCs w:val="32"/>
          <w:shd w:val="clear" w:color="auto" w:fill="FFFFFF"/>
          <w:lang w:eastAsia="zh-CN"/>
        </w:rPr>
        <w:t>补助并</w:t>
      </w:r>
      <w:r>
        <w:rPr>
          <w:rFonts w:hint="eastAsia" w:ascii="仿宋_GB2312" w:hAnsi="Microsoft YaHei UI" w:eastAsia="仿宋_GB2312" w:cs="仿宋_GB2312"/>
          <w:b w:val="0"/>
          <w:i w:val="0"/>
          <w:caps w:val="0"/>
          <w:color w:val="auto"/>
          <w:spacing w:val="7"/>
          <w:sz w:val="32"/>
          <w:szCs w:val="32"/>
          <w:shd w:val="clear" w:color="auto" w:fill="FFFFFF"/>
        </w:rPr>
        <w:t>统一办理保险。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1002" w:firstLineChars="300"/>
        <w:jc w:val="both"/>
        <w:textAlignment w:val="auto"/>
        <w:rPr>
          <w:rFonts w:hint="default" w:ascii="仿宋_GB2312" w:hAnsi="Microsoft YaHei UI" w:eastAsia="仿宋_GB2312" w:cs="仿宋_GB2312"/>
          <w:b w:val="0"/>
          <w:i w:val="0"/>
          <w:caps w:val="0"/>
          <w:color w:val="auto"/>
          <w:spacing w:val="7"/>
          <w:sz w:val="32"/>
          <w:szCs w:val="32"/>
          <w:shd w:val="clear" w:color="auto" w:fill="FFFFFF"/>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2、</w:t>
      </w:r>
      <w:r>
        <w:rPr>
          <w:rFonts w:hint="default" w:ascii="仿宋_GB2312" w:hAnsi="Microsoft YaHei UI" w:eastAsia="仿宋_GB2312" w:cs="仿宋_GB2312"/>
          <w:b w:val="0"/>
          <w:i w:val="0"/>
          <w:caps w:val="0"/>
          <w:color w:val="auto"/>
          <w:spacing w:val="7"/>
          <w:sz w:val="32"/>
          <w:szCs w:val="32"/>
          <w:shd w:val="clear" w:color="auto" w:fill="FFFFFF"/>
        </w:rPr>
        <w:t>符合条件的学员在规定年限内可申请参加相关职称考试。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1002" w:firstLineChars="300"/>
        <w:jc w:val="both"/>
        <w:textAlignment w:val="auto"/>
        <w:rPr>
          <w:rFonts w:hint="eastAsia" w:ascii="仿宋_GB2312" w:hAnsi="Microsoft YaHei UI" w:eastAsia="仿宋_GB2312" w:cs="仿宋_GB2312"/>
          <w:b w:val="0"/>
          <w:i w:val="0"/>
          <w:caps w:val="0"/>
          <w:color w:val="auto"/>
          <w:spacing w:val="7"/>
          <w:sz w:val="32"/>
          <w:szCs w:val="32"/>
          <w:shd w:val="clear" w:color="auto" w:fill="FFFFFF"/>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3、学</w:t>
      </w:r>
      <w:r>
        <w:rPr>
          <w:rFonts w:hint="default" w:ascii="仿宋_GB2312" w:hAnsi="Microsoft YaHei UI" w:eastAsia="仿宋_GB2312" w:cs="仿宋_GB2312"/>
          <w:b w:val="0"/>
          <w:i w:val="0"/>
          <w:caps w:val="0"/>
          <w:color w:val="auto"/>
          <w:spacing w:val="7"/>
          <w:sz w:val="32"/>
          <w:szCs w:val="32"/>
          <w:shd w:val="clear" w:color="auto" w:fill="FFFFFF"/>
        </w:rPr>
        <w:t>员完成培训并通过护士规范化培训结业考核，可获得《护士规范化培训合格证书》。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1002" w:firstLineChars="300"/>
        <w:jc w:val="both"/>
        <w:textAlignment w:val="auto"/>
        <w:rPr>
          <w:rFonts w:hint="eastAsia" w:ascii="仿宋_GB2312" w:hAnsi="Microsoft YaHei UI" w:eastAsia="仿宋_GB2312" w:cs="仿宋_GB2312"/>
          <w:b w:val="0"/>
          <w:i w:val="0"/>
          <w:caps w:val="0"/>
          <w:color w:val="auto"/>
          <w:spacing w:val="7"/>
          <w:sz w:val="32"/>
          <w:szCs w:val="32"/>
          <w:shd w:val="clear" w:color="auto" w:fill="FFFFFF"/>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4、培训结束，</w:t>
      </w:r>
      <w:r>
        <w:rPr>
          <w:rFonts w:hint="default" w:ascii="仿宋_GB2312" w:hAnsi="Microsoft YaHei UI" w:eastAsia="仿宋_GB2312" w:cs="仿宋_GB2312"/>
          <w:b w:val="0"/>
          <w:i w:val="0"/>
          <w:caps w:val="0"/>
          <w:color w:val="auto"/>
          <w:spacing w:val="7"/>
          <w:sz w:val="32"/>
          <w:szCs w:val="32"/>
          <w:shd w:val="clear" w:color="auto" w:fill="FFFFFF"/>
        </w:rPr>
        <w:t>学员持《护士规范化培训合格证书》自主择业。如医院护理岗位需要，可根据需要</w:t>
      </w:r>
      <w:r>
        <w:rPr>
          <w:rFonts w:hint="eastAsia" w:ascii="仿宋_GB2312" w:hAnsi="Microsoft YaHei UI" w:eastAsia="仿宋_GB2312" w:cs="仿宋_GB2312"/>
          <w:b w:val="0"/>
          <w:i w:val="0"/>
          <w:caps w:val="0"/>
          <w:color w:val="auto"/>
          <w:spacing w:val="7"/>
          <w:sz w:val="32"/>
          <w:szCs w:val="32"/>
          <w:shd w:val="clear" w:color="auto" w:fill="FFFFFF"/>
          <w:lang w:eastAsia="zh-CN"/>
        </w:rPr>
        <w:t>按医院相关规定</w:t>
      </w:r>
      <w:r>
        <w:rPr>
          <w:rFonts w:hint="default" w:ascii="仿宋_GB2312" w:hAnsi="Microsoft YaHei UI" w:eastAsia="仿宋_GB2312" w:cs="仿宋_GB2312"/>
          <w:b w:val="0"/>
          <w:i w:val="0"/>
          <w:caps w:val="0"/>
          <w:color w:val="auto"/>
          <w:spacing w:val="7"/>
          <w:sz w:val="32"/>
          <w:szCs w:val="32"/>
          <w:shd w:val="clear" w:color="auto" w:fill="FFFFFF"/>
        </w:rPr>
        <w:t>从中择优录用。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70" w:firstLineChars="200"/>
        <w:jc w:val="both"/>
        <w:textAlignment w:val="auto"/>
        <w:rPr>
          <w:rFonts w:hint="eastAsia" w:ascii="黑体" w:hAnsi="宋体" w:eastAsia="黑体" w:cs="黑体"/>
          <w:b/>
          <w:bCs/>
          <w:i w:val="0"/>
          <w:caps w:val="0"/>
          <w:color w:val="auto"/>
          <w:spacing w:val="7"/>
          <w:sz w:val="32"/>
          <w:szCs w:val="32"/>
          <w:shd w:val="clear" w:color="auto" w:fill="FFFFFF"/>
          <w:lang w:val="en-US"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70" w:firstLineChars="200"/>
        <w:jc w:val="both"/>
        <w:textAlignment w:val="auto"/>
        <w:rPr>
          <w:rFonts w:hint="eastAsia" w:ascii="黑体" w:hAnsi="宋体" w:eastAsia="黑体" w:cs="黑体"/>
          <w:b/>
          <w:bCs/>
          <w:i w:val="0"/>
          <w:caps w:val="0"/>
          <w:color w:val="auto"/>
          <w:spacing w:val="7"/>
          <w:sz w:val="32"/>
          <w:szCs w:val="32"/>
          <w:shd w:val="clear" w:color="auto" w:fill="FFFFFF"/>
          <w:lang w:val="en-US" w:eastAsia="zh-CN"/>
        </w:rPr>
      </w:pPr>
      <w:r>
        <w:rPr>
          <w:rFonts w:hint="eastAsia" w:ascii="黑体" w:hAnsi="宋体" w:eastAsia="黑体" w:cs="黑体"/>
          <w:b/>
          <w:bCs/>
          <w:i w:val="0"/>
          <w:caps w:val="0"/>
          <w:color w:val="auto"/>
          <w:spacing w:val="7"/>
          <w:sz w:val="32"/>
          <w:szCs w:val="32"/>
          <w:shd w:val="clear" w:color="auto" w:fill="FFFFFF"/>
          <w:lang w:val="en-US" w:eastAsia="zh-CN"/>
        </w:rPr>
        <w:t>七、纪律与监督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1002" w:firstLineChars="300"/>
        <w:jc w:val="both"/>
        <w:textAlignment w:val="auto"/>
        <w:rPr>
          <w:rFonts w:hint="default" w:ascii="仿宋_GB2312" w:hAnsi="Microsoft YaHei UI" w:eastAsia="仿宋_GB2312" w:cs="仿宋_GB2312"/>
          <w:b w:val="0"/>
          <w:i w:val="0"/>
          <w:caps w:val="0"/>
          <w:color w:val="auto"/>
          <w:spacing w:val="7"/>
          <w:sz w:val="32"/>
          <w:szCs w:val="32"/>
          <w:shd w:val="clear" w:color="auto" w:fill="FFFFFF"/>
        </w:rPr>
      </w:pPr>
      <w:r>
        <w:rPr>
          <w:rFonts w:hint="default" w:ascii="仿宋_GB2312" w:hAnsi="Microsoft YaHei UI" w:eastAsia="仿宋_GB2312" w:cs="仿宋_GB2312"/>
          <w:b w:val="0"/>
          <w:i w:val="0"/>
          <w:caps w:val="0"/>
          <w:color w:val="auto"/>
          <w:spacing w:val="7"/>
          <w:sz w:val="32"/>
          <w:szCs w:val="32"/>
          <w:shd w:val="clear" w:color="auto" w:fill="FFFFFF"/>
        </w:rPr>
        <w:t>招考工作要确保信息、过程、结果的公开，接受社会及有关部门的监督，对违反规定、弄虚作假的人员一经查实，取消其报考录取资格，并对相关人员按照有关规定进行严肃处理。凡违反考风考纪规定的，按有关规定处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1002" w:firstLineChars="300"/>
        <w:jc w:val="both"/>
        <w:textAlignment w:val="auto"/>
        <w:rPr>
          <w:rFonts w:hint="default" w:ascii="仿宋_GB2312" w:hAnsi="Microsoft YaHei UI" w:eastAsia="仿宋_GB2312" w:cs="仿宋_GB2312"/>
          <w:b w:val="0"/>
          <w:i w:val="0"/>
          <w:caps w:val="0"/>
          <w:color w:val="auto"/>
          <w:spacing w:val="7"/>
          <w:sz w:val="32"/>
          <w:szCs w:val="32"/>
          <w:shd w:val="clear" w:color="auto"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70" w:firstLineChars="200"/>
        <w:jc w:val="both"/>
        <w:textAlignment w:val="auto"/>
        <w:rPr>
          <w:b/>
          <w:bCs/>
          <w:color w:val="auto"/>
          <w:sz w:val="32"/>
          <w:szCs w:val="32"/>
        </w:rPr>
      </w:pPr>
      <w:r>
        <w:rPr>
          <w:rFonts w:hint="eastAsia" w:ascii="黑体" w:hAnsi="宋体" w:eastAsia="黑体" w:cs="黑体"/>
          <w:b/>
          <w:bCs/>
          <w:i w:val="0"/>
          <w:caps w:val="0"/>
          <w:color w:val="auto"/>
          <w:spacing w:val="7"/>
          <w:sz w:val="32"/>
          <w:szCs w:val="32"/>
          <w:shd w:val="clear" w:color="auto" w:fill="FFFFFF"/>
          <w:lang w:val="en-US" w:eastAsia="zh-CN"/>
        </w:rPr>
        <w:t>八</w:t>
      </w:r>
      <w:r>
        <w:rPr>
          <w:rFonts w:hint="eastAsia" w:ascii="黑体" w:hAnsi="宋体" w:eastAsia="黑体" w:cs="黑体"/>
          <w:b/>
          <w:bCs/>
          <w:i w:val="0"/>
          <w:caps w:val="0"/>
          <w:color w:val="auto"/>
          <w:spacing w:val="7"/>
          <w:sz w:val="32"/>
          <w:szCs w:val="32"/>
          <w:shd w:val="clear" w:color="auto" w:fill="FFFFFF"/>
        </w:rPr>
        <w:t>、注意事项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002" w:firstLineChars="300"/>
        <w:jc w:val="both"/>
        <w:textAlignment w:val="auto"/>
        <w:rPr>
          <w:rFonts w:hint="default" w:ascii="仿宋_GB2312" w:hAnsi="Microsoft YaHei UI" w:eastAsia="仿宋_GB2312" w:cs="仿宋_GB2312"/>
          <w:b w:val="0"/>
          <w:i w:val="0"/>
          <w:caps w:val="0"/>
          <w:color w:val="auto"/>
          <w:spacing w:val="7"/>
          <w:sz w:val="32"/>
          <w:szCs w:val="32"/>
          <w:shd w:val="clear" w:color="auto" w:fill="FFFFFF"/>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1、</w:t>
      </w:r>
      <w:r>
        <w:rPr>
          <w:rFonts w:hint="default" w:ascii="仿宋_GB2312" w:hAnsi="Microsoft YaHei UI" w:eastAsia="仿宋_GB2312" w:cs="仿宋_GB2312"/>
          <w:b w:val="0"/>
          <w:i w:val="0"/>
          <w:caps w:val="0"/>
          <w:color w:val="auto"/>
          <w:spacing w:val="7"/>
          <w:sz w:val="32"/>
          <w:szCs w:val="32"/>
          <w:shd w:val="clear" w:color="auto" w:fill="FFFFFF"/>
        </w:rPr>
        <w:t>考生在招考期间必须保证联系方式</w:t>
      </w:r>
      <w:r>
        <w:rPr>
          <w:rFonts w:hint="eastAsia" w:ascii="仿宋_GB2312" w:hAnsi="Microsoft YaHei UI" w:eastAsia="仿宋_GB2312" w:cs="仿宋_GB2312"/>
          <w:b w:val="0"/>
          <w:i w:val="0"/>
          <w:caps w:val="0"/>
          <w:color w:val="auto"/>
          <w:spacing w:val="7"/>
          <w:sz w:val="32"/>
          <w:szCs w:val="32"/>
          <w:shd w:val="clear" w:color="auto" w:fill="FFFFFF"/>
          <w:lang w:eastAsia="zh-CN"/>
        </w:rPr>
        <w:t>、微信号、电话号码</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信息</w:t>
      </w:r>
      <w:r>
        <w:rPr>
          <w:rFonts w:hint="default" w:ascii="仿宋_GB2312" w:hAnsi="Microsoft YaHei UI" w:eastAsia="仿宋_GB2312" w:cs="仿宋_GB2312"/>
          <w:b w:val="0"/>
          <w:i w:val="0"/>
          <w:caps w:val="0"/>
          <w:color w:val="auto"/>
          <w:spacing w:val="7"/>
          <w:sz w:val="32"/>
          <w:szCs w:val="32"/>
          <w:shd w:val="clear" w:color="auto" w:fill="FFFFFF"/>
        </w:rPr>
        <w:t>正确，并保持通讯通畅。因通讯问题联系不上考生，后果由考生自负。</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lang w:val="en-US" w:eastAsia="zh-CN"/>
        </w:rPr>
      </w:pPr>
      <w:r>
        <w:rPr>
          <w:rFonts w:hint="eastAsia" w:ascii="仿宋_GB2312" w:hAnsi="Microsoft YaHei UI" w:eastAsia="仿宋_GB2312" w:cs="仿宋_GB2312"/>
          <w:b w:val="0"/>
          <w:i w:val="0"/>
          <w:caps w:val="0"/>
          <w:color w:val="000000" w:themeColor="text1"/>
          <w:spacing w:val="7"/>
          <w:sz w:val="32"/>
          <w:szCs w:val="32"/>
          <w:shd w:val="clear" w:color="auto" w:fill="FFFFFF"/>
          <w:lang w:val="en-US" w:eastAsia="zh-CN"/>
          <w14:textFill>
            <w14:solidFill>
              <w14:schemeClr w14:val="tx1"/>
            </w14:solidFill>
          </w14:textFill>
        </w:rPr>
        <w:t>2、考生须严格遵守疫情防控要求，全程佩戴口罩，配合医院做好流行病学调查，出示行程码、健康码、场所码、疫苗接种结果，14天内州外返昌的考生，需在现场资质审核时提供在昌24小时内核酸阴性报告（资料审核由他人代理的考生，属于14天内州外返昌的，需在理论考试报到时提供在昌24小时内核酸阴性报告），配合体温检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70" w:firstLineChars="200"/>
        <w:jc w:val="both"/>
        <w:textAlignment w:val="auto"/>
        <w:rPr>
          <w:rFonts w:hint="eastAsia" w:ascii="黑体" w:hAnsi="宋体" w:eastAsia="黑体" w:cs="黑体"/>
          <w:b/>
          <w:bCs/>
          <w:i w:val="0"/>
          <w:caps w:val="0"/>
          <w:color w:val="auto"/>
          <w:spacing w:val="7"/>
          <w:sz w:val="32"/>
          <w:szCs w:val="32"/>
          <w:shd w:val="clear" w:color="auto" w:fill="FFFFFF"/>
          <w:lang w:val="en-US"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70" w:firstLineChars="200"/>
        <w:jc w:val="both"/>
        <w:textAlignment w:val="auto"/>
        <w:rPr>
          <w:rFonts w:hint="eastAsia" w:ascii="黑体" w:hAnsi="宋体" w:eastAsia="黑体" w:cs="黑体"/>
          <w:b/>
          <w:bCs/>
          <w:i w:val="0"/>
          <w:caps w:val="0"/>
          <w:color w:val="auto"/>
          <w:spacing w:val="7"/>
          <w:sz w:val="32"/>
          <w:szCs w:val="32"/>
          <w:shd w:val="clear" w:color="auto" w:fill="FFFFFF"/>
        </w:rPr>
      </w:pPr>
      <w:r>
        <w:rPr>
          <w:rFonts w:hint="eastAsia" w:ascii="黑体" w:hAnsi="宋体" w:eastAsia="黑体" w:cs="黑体"/>
          <w:b/>
          <w:bCs/>
          <w:i w:val="0"/>
          <w:caps w:val="0"/>
          <w:color w:val="auto"/>
          <w:spacing w:val="7"/>
          <w:sz w:val="32"/>
          <w:szCs w:val="32"/>
          <w:shd w:val="clear" w:color="auto" w:fill="FFFFFF"/>
          <w:lang w:val="en-US" w:eastAsia="zh-CN"/>
        </w:rPr>
        <w:t>九</w:t>
      </w:r>
      <w:r>
        <w:rPr>
          <w:rFonts w:hint="eastAsia" w:ascii="黑体" w:hAnsi="宋体" w:eastAsia="黑体" w:cs="黑体"/>
          <w:b/>
          <w:bCs/>
          <w:i w:val="0"/>
          <w:caps w:val="0"/>
          <w:color w:val="auto"/>
          <w:spacing w:val="7"/>
          <w:sz w:val="32"/>
          <w:szCs w:val="32"/>
          <w:shd w:val="clear" w:color="auto" w:fill="FFFFFF"/>
        </w:rPr>
        <w:t>、报名咨询部门及联系方式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68" w:firstLineChars="200"/>
        <w:jc w:val="both"/>
        <w:textAlignment w:val="auto"/>
        <w:rPr>
          <w:rFonts w:hint="default" w:ascii="仿宋_GB2312" w:hAnsi="Microsoft YaHei UI" w:eastAsia="仿宋_GB2312" w:cs="仿宋_GB2312"/>
          <w:b w:val="0"/>
          <w:i w:val="0"/>
          <w:caps w:val="0"/>
          <w:color w:val="auto"/>
          <w:spacing w:val="7"/>
          <w:sz w:val="32"/>
          <w:szCs w:val="32"/>
          <w:shd w:val="clear" w:color="auto" w:fill="FFFFFF"/>
          <w:lang w:val="en-US" w:eastAsia="zh-CN"/>
        </w:rPr>
      </w:pPr>
      <w:r>
        <w:rPr>
          <w:rFonts w:hint="eastAsia" w:ascii="仿宋_GB2312" w:hAnsi="Microsoft YaHei UI" w:eastAsia="仿宋_GB2312" w:cs="仿宋_GB2312"/>
          <w:b w:val="0"/>
          <w:i w:val="0"/>
          <w:caps w:val="0"/>
          <w:color w:val="auto"/>
          <w:spacing w:val="7"/>
          <w:sz w:val="32"/>
          <w:szCs w:val="32"/>
          <w:shd w:val="clear" w:color="auto" w:fill="FFFFFF"/>
          <w:lang w:eastAsia="zh-CN"/>
        </w:rPr>
        <w:t>人事科：</w:t>
      </w:r>
      <w:r>
        <w:rPr>
          <w:rFonts w:hint="default" w:ascii="仿宋_GB2312" w:hAnsi="Microsoft YaHei UI" w:eastAsia="仿宋_GB2312" w:cs="仿宋_GB2312"/>
          <w:b w:val="0"/>
          <w:i w:val="0"/>
          <w:caps w:val="0"/>
          <w:color w:val="auto"/>
          <w:spacing w:val="7"/>
          <w:sz w:val="32"/>
          <w:szCs w:val="32"/>
          <w:shd w:val="clear" w:color="auto" w:fill="FFFFFF"/>
        </w:rPr>
        <w:t>联系电话：0834—</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2194404　联系人：沙老师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lang w:eastAsia="zh-CN"/>
        </w:rPr>
      </w:pPr>
      <w:r>
        <w:rPr>
          <w:rFonts w:hint="eastAsia" w:ascii="仿宋_GB2312" w:hAnsi="Microsoft YaHei UI" w:eastAsia="仿宋_GB2312" w:cs="仿宋_GB2312"/>
          <w:b w:val="0"/>
          <w:i w:val="0"/>
          <w:caps w:val="0"/>
          <w:color w:val="auto"/>
          <w:spacing w:val="7"/>
          <w:sz w:val="32"/>
          <w:szCs w:val="32"/>
          <w:shd w:val="clear" w:color="auto" w:fill="FFFFFF"/>
          <w:lang w:eastAsia="zh-CN"/>
        </w:rPr>
        <w:t>护理部：</w:t>
      </w:r>
      <w:r>
        <w:rPr>
          <w:rFonts w:hint="default" w:ascii="仿宋_GB2312" w:hAnsi="Microsoft YaHei UI" w:eastAsia="仿宋_GB2312" w:cs="仿宋_GB2312"/>
          <w:b w:val="0"/>
          <w:i w:val="0"/>
          <w:caps w:val="0"/>
          <w:color w:val="auto"/>
          <w:spacing w:val="7"/>
          <w:sz w:val="32"/>
          <w:szCs w:val="32"/>
          <w:shd w:val="clear" w:color="auto" w:fill="FFFFFF"/>
        </w:rPr>
        <w:t>联系电话：0834</w:t>
      </w:r>
      <w:r>
        <w:rPr>
          <w:rFonts w:hint="eastAsia" w:ascii="仿宋_GB2312" w:hAnsi="Microsoft YaHei UI" w:eastAsia="仿宋_GB2312" w:cs="仿宋_GB2312"/>
          <w:b w:val="0"/>
          <w:i w:val="0"/>
          <w:caps w:val="0"/>
          <w:color w:val="auto"/>
          <w:spacing w:val="7"/>
          <w:sz w:val="32"/>
          <w:szCs w:val="32"/>
          <w:shd w:val="clear" w:color="auto" w:fill="FFFFFF"/>
          <w:lang w:eastAsia="zh-CN"/>
        </w:rPr>
        <w:t>－</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2190793</w:t>
      </w:r>
      <w:r>
        <w:rPr>
          <w:rFonts w:hint="eastAsia" w:ascii="仿宋_GB2312" w:hAnsi="Microsoft YaHei UI" w:eastAsia="仿宋_GB2312" w:cs="仿宋_GB2312"/>
          <w:b w:val="0"/>
          <w:i w:val="0"/>
          <w:caps w:val="0"/>
          <w:color w:val="auto"/>
          <w:spacing w:val="7"/>
          <w:sz w:val="32"/>
          <w:szCs w:val="32"/>
          <w:shd w:val="clear" w:color="auto" w:fill="FFFFFF"/>
          <w:lang w:eastAsia="zh-CN"/>
        </w:rPr>
        <w:t>　联系人：</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卢</w:t>
      </w:r>
      <w:r>
        <w:rPr>
          <w:rFonts w:hint="eastAsia" w:ascii="仿宋_GB2312" w:hAnsi="Microsoft YaHei UI" w:eastAsia="仿宋_GB2312" w:cs="仿宋_GB2312"/>
          <w:b w:val="0"/>
          <w:i w:val="0"/>
          <w:caps w:val="0"/>
          <w:color w:val="auto"/>
          <w:spacing w:val="7"/>
          <w:sz w:val="32"/>
          <w:szCs w:val="32"/>
          <w:shd w:val="clear" w:color="auto" w:fill="FFFFFF"/>
          <w:lang w:eastAsia="zh-CN"/>
        </w:rPr>
        <w:t>老师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68" w:firstLineChars="200"/>
        <w:jc w:val="both"/>
        <w:textAlignment w:val="auto"/>
        <w:rPr>
          <w:rFonts w:hint="default" w:ascii="仿宋_GB2312" w:hAnsi="Microsoft YaHei UI" w:eastAsia="仿宋_GB2312" w:cs="仿宋_GB2312"/>
          <w:b w:val="0"/>
          <w:i w:val="0"/>
          <w:caps w:val="0"/>
          <w:color w:val="auto"/>
          <w:spacing w:val="7"/>
          <w:sz w:val="32"/>
          <w:szCs w:val="32"/>
          <w:shd w:val="clear" w:color="auto" w:fill="FFFFFF"/>
          <w:lang w:val="en-US" w:eastAsia="zh-CN"/>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纪检监察电话：0834-2193519</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68" w:firstLineChars="200"/>
        <w:jc w:val="both"/>
        <w:textAlignment w:val="auto"/>
        <w:rPr>
          <w:rFonts w:hint="eastAsia" w:ascii="仿宋_GB2312" w:hAnsi="Microsoft YaHei UI" w:eastAsia="仿宋_GB2312" w:cs="仿宋_GB2312"/>
          <w:b w:val="0"/>
          <w:i w:val="0"/>
          <w:caps w:val="0"/>
          <w:color w:val="auto"/>
          <w:spacing w:val="7"/>
          <w:sz w:val="32"/>
          <w:szCs w:val="32"/>
          <w:shd w:val="clear" w:color="auto" w:fill="FFFFFF"/>
        </w:rPr>
      </w:pPr>
      <w:r>
        <w:rPr>
          <w:rFonts w:hint="eastAsia" w:ascii="仿宋_GB2312" w:hAnsi="Microsoft YaHei UI" w:eastAsia="仿宋_GB2312" w:cs="仿宋_GB2312"/>
          <w:b w:val="0"/>
          <w:i w:val="0"/>
          <w:caps w:val="0"/>
          <w:color w:val="auto"/>
          <w:spacing w:val="7"/>
          <w:sz w:val="32"/>
          <w:szCs w:val="32"/>
          <w:shd w:val="clear" w:color="auto" w:fill="FFFFFF"/>
        </w:rPr>
        <w:t>附件</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1</w:t>
      </w:r>
      <w:r>
        <w:rPr>
          <w:rFonts w:hint="eastAsia" w:ascii="仿宋_GB2312" w:hAnsi="Microsoft YaHei UI" w:eastAsia="仿宋_GB2312" w:cs="仿宋_GB2312"/>
          <w:b w:val="0"/>
          <w:i w:val="0"/>
          <w:caps w:val="0"/>
          <w:color w:val="auto"/>
          <w:spacing w:val="7"/>
          <w:sz w:val="32"/>
          <w:szCs w:val="32"/>
          <w:shd w:val="clear" w:color="auto" w:fill="FFFFFF"/>
        </w:rPr>
        <w:t>：</w:t>
      </w:r>
      <w:r>
        <w:rPr>
          <w:rFonts w:hint="eastAsia" w:ascii="仿宋_GB2312" w:hAnsi="Microsoft YaHei UI" w:eastAsia="仿宋_GB2312" w:cs="仿宋_GB2312"/>
          <w:b w:val="0"/>
          <w:i w:val="0"/>
          <w:caps w:val="0"/>
          <w:color w:val="auto"/>
          <w:spacing w:val="7"/>
          <w:sz w:val="32"/>
          <w:szCs w:val="32"/>
          <w:shd w:val="clear" w:color="auto" w:fill="FFFFFF"/>
        </w:rPr>
        <w:fldChar w:fldCharType="begin"/>
      </w:r>
      <w:r>
        <w:rPr>
          <w:rFonts w:hint="eastAsia" w:ascii="仿宋_GB2312" w:hAnsi="Microsoft YaHei UI" w:eastAsia="仿宋_GB2312" w:cs="仿宋_GB2312"/>
          <w:b w:val="0"/>
          <w:i w:val="0"/>
          <w:caps w:val="0"/>
          <w:color w:val="auto"/>
          <w:spacing w:val="7"/>
          <w:sz w:val="32"/>
          <w:szCs w:val="32"/>
          <w:shd w:val="clear" w:color="auto" w:fill="FFFFFF"/>
        </w:rPr>
        <w:instrText xml:space="preserve"> HYPERLINK "http://www.lszeyy.cn/uploadfile/2017/0727/20170727095149817.xls" </w:instrText>
      </w:r>
      <w:r>
        <w:rPr>
          <w:rFonts w:hint="eastAsia" w:ascii="仿宋_GB2312" w:hAnsi="Microsoft YaHei UI" w:eastAsia="仿宋_GB2312" w:cs="仿宋_GB2312"/>
          <w:b w:val="0"/>
          <w:i w:val="0"/>
          <w:caps w:val="0"/>
          <w:color w:val="auto"/>
          <w:spacing w:val="7"/>
          <w:sz w:val="32"/>
          <w:szCs w:val="32"/>
          <w:shd w:val="clear" w:color="auto" w:fill="FFFFFF"/>
        </w:rPr>
        <w:fldChar w:fldCharType="separate"/>
      </w:r>
      <w:r>
        <w:rPr>
          <w:rFonts w:hint="eastAsia" w:ascii="仿宋_GB2312" w:hAnsi="Microsoft YaHei UI" w:eastAsia="仿宋_GB2312" w:cs="仿宋_GB2312"/>
          <w:b w:val="0"/>
          <w:i w:val="0"/>
          <w:caps w:val="0"/>
          <w:color w:val="auto"/>
          <w:spacing w:val="7"/>
          <w:sz w:val="32"/>
          <w:szCs w:val="32"/>
          <w:shd w:val="clear" w:color="auto" w:fill="FFFFFF"/>
        </w:rPr>
        <w:t>20</w:t>
      </w:r>
      <w:r>
        <w:rPr>
          <w:rFonts w:hint="eastAsia" w:ascii="仿宋_GB2312" w:hAnsi="Microsoft YaHei UI" w:eastAsia="仿宋_GB2312" w:cs="仿宋_GB2312"/>
          <w:b w:val="0"/>
          <w:i w:val="0"/>
          <w:caps w:val="0"/>
          <w:color w:val="auto"/>
          <w:spacing w:val="7"/>
          <w:sz w:val="32"/>
          <w:szCs w:val="32"/>
          <w:shd w:val="clear" w:color="auto" w:fill="FFFFFF"/>
          <w:lang w:val="en-US" w:eastAsia="zh-CN"/>
        </w:rPr>
        <w:t>22</w:t>
      </w:r>
      <w:r>
        <w:rPr>
          <w:rFonts w:hint="eastAsia" w:ascii="仿宋_GB2312" w:hAnsi="Microsoft YaHei UI" w:eastAsia="仿宋_GB2312" w:cs="仿宋_GB2312"/>
          <w:b w:val="0"/>
          <w:i w:val="0"/>
          <w:caps w:val="0"/>
          <w:color w:val="auto"/>
          <w:spacing w:val="7"/>
          <w:sz w:val="32"/>
          <w:szCs w:val="32"/>
          <w:shd w:val="clear" w:color="auto" w:fill="FFFFFF"/>
        </w:rPr>
        <w:t>年护士规范化培训（社会人）招生报名表.xlsx</w:t>
      </w:r>
      <w:r>
        <w:rPr>
          <w:rFonts w:hint="eastAsia" w:ascii="仿宋_GB2312" w:hAnsi="Microsoft YaHei UI" w:eastAsia="仿宋_GB2312" w:cs="仿宋_GB2312"/>
          <w:b w:val="0"/>
          <w:i w:val="0"/>
          <w:caps w:val="0"/>
          <w:color w:val="auto"/>
          <w:spacing w:val="7"/>
          <w:sz w:val="32"/>
          <w:szCs w:val="32"/>
          <w:shd w:val="clear" w:color="auto" w:fill="FFFFFF"/>
        </w:rPr>
        <w:fldChar w:fldCharType="end"/>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68" w:firstLineChars="200"/>
        <w:jc w:val="both"/>
        <w:textAlignment w:val="auto"/>
        <w:rPr>
          <w:rFonts w:hint="default" w:ascii="仿宋_GB2312" w:hAnsi="Microsoft YaHei UI" w:eastAsia="仿宋_GB2312" w:cs="仿宋_GB2312"/>
          <w:b w:val="0"/>
          <w:i w:val="0"/>
          <w:caps w:val="0"/>
          <w:color w:val="auto"/>
          <w:spacing w:val="7"/>
          <w:sz w:val="32"/>
          <w:szCs w:val="32"/>
          <w:shd w:val="clear" w:color="auto" w:fill="FFFFFF"/>
          <w:lang w:val="en-US"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60" w:lineRule="exact"/>
        <w:ind w:left="0" w:right="0" w:firstLine="668" w:firstLineChars="200"/>
        <w:jc w:val="right"/>
        <w:textAlignment w:val="auto"/>
        <w:rPr>
          <w:rFonts w:hint="eastAsia" w:ascii="仿宋_GB2312" w:hAnsi="Microsoft YaHei UI" w:eastAsia="仿宋_GB2312" w:cs="仿宋_GB2312"/>
          <w:b w:val="0"/>
          <w:i w:val="0"/>
          <w:caps w:val="0"/>
          <w:color w:val="auto"/>
          <w:spacing w:val="7"/>
          <w:sz w:val="32"/>
          <w:szCs w:val="32"/>
          <w:shd w:val="clear" w:color="auto" w:fill="FFFFFF"/>
          <w:lang w:val="en-US" w:eastAsia="zh-CN"/>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68" w:firstLineChars="200"/>
        <w:jc w:val="right"/>
        <w:textAlignment w:val="auto"/>
        <w:rPr>
          <w:rFonts w:hint="eastAsia" w:ascii="仿宋_GB2312" w:hAnsi="Microsoft YaHei UI" w:eastAsia="仿宋_GB2312" w:cs="仿宋_GB2312"/>
          <w:b w:val="0"/>
          <w:i w:val="0"/>
          <w:caps w:val="0"/>
          <w:color w:val="auto"/>
          <w:spacing w:val="7"/>
          <w:sz w:val="32"/>
          <w:szCs w:val="32"/>
          <w:shd w:val="clear" w:color="auto" w:fill="FFFFFF"/>
          <w:lang w:val="en-US"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68" w:firstLineChars="200"/>
        <w:jc w:val="right"/>
        <w:textAlignment w:val="auto"/>
        <w:rPr>
          <w:rFonts w:hint="default" w:ascii="仿宋_GB2312" w:hAnsi="Microsoft YaHei UI" w:eastAsia="仿宋_GB2312" w:cs="仿宋_GB2312"/>
          <w:b w:val="0"/>
          <w:i w:val="0"/>
          <w:caps w:val="0"/>
          <w:color w:val="auto"/>
          <w:spacing w:val="7"/>
          <w:sz w:val="32"/>
          <w:szCs w:val="32"/>
          <w:shd w:val="clear" w:color="auto" w:fill="FFFFFF"/>
          <w:lang w:val="en-US"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68" w:firstLineChars="200"/>
        <w:jc w:val="right"/>
        <w:textAlignment w:val="auto"/>
        <w:rPr>
          <w:rFonts w:hint="eastAsia" w:ascii="仿宋_GB2312" w:hAnsi="Microsoft YaHei UI" w:eastAsia="仿宋_GB2312" w:cs="仿宋_GB2312"/>
          <w:b w:val="0"/>
          <w:i w:val="0"/>
          <w:caps w:val="0"/>
          <w:color w:val="auto"/>
          <w:spacing w:val="7"/>
          <w:sz w:val="32"/>
          <w:szCs w:val="32"/>
          <w:shd w:val="clear" w:color="auto" w:fill="FFFFFF"/>
          <w:lang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68" w:firstLineChars="200"/>
        <w:jc w:val="right"/>
        <w:textAlignment w:val="auto"/>
        <w:rPr>
          <w:rFonts w:hint="eastAsia" w:ascii="仿宋_GB2312" w:hAnsi="Microsoft YaHei UI" w:eastAsia="仿宋_GB2312" w:cs="仿宋_GB2312"/>
          <w:b w:val="0"/>
          <w:i w:val="0"/>
          <w:caps w:val="0"/>
          <w:color w:val="auto"/>
          <w:spacing w:val="7"/>
          <w:sz w:val="32"/>
          <w:szCs w:val="32"/>
          <w:shd w:val="clear" w:color="auto" w:fill="FFFFFF"/>
          <w:lang w:eastAsia="zh-CN"/>
        </w:rPr>
      </w:pPr>
      <w:r>
        <w:rPr>
          <w:rFonts w:hint="eastAsia" w:ascii="仿宋_GB2312" w:hAnsi="Microsoft YaHei UI" w:eastAsia="仿宋_GB2312" w:cs="仿宋_GB2312"/>
          <w:b w:val="0"/>
          <w:i w:val="0"/>
          <w:caps w:val="0"/>
          <w:color w:val="auto"/>
          <w:spacing w:val="7"/>
          <w:sz w:val="32"/>
          <w:szCs w:val="32"/>
          <w:shd w:val="clear" w:color="auto" w:fill="FFFFFF"/>
          <w:lang w:eastAsia="zh-CN"/>
        </w:rPr>
        <w:t>凉山彝族自治州第二人民医院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668" w:firstLineChars="200"/>
        <w:jc w:val="right"/>
        <w:textAlignment w:val="auto"/>
        <w:rPr>
          <w:rFonts w:hint="eastAsia" w:ascii="仿宋_GB2312" w:hAnsi="Microsoft YaHei UI" w:eastAsia="仿宋_GB2312" w:cs="仿宋_GB2312"/>
          <w:b w:val="0"/>
          <w:i w:val="0"/>
          <w:caps w:val="0"/>
          <w:color w:val="auto"/>
          <w:spacing w:val="7"/>
          <w:sz w:val="32"/>
          <w:szCs w:val="32"/>
          <w:shd w:val="clear" w:color="auto" w:fill="FFFFFF"/>
          <w:lang w:val="en-US" w:eastAsia="zh-CN"/>
        </w:rPr>
      </w:pPr>
      <w:r>
        <w:rPr>
          <w:rFonts w:hint="eastAsia" w:ascii="仿宋_GB2312" w:hAnsi="Microsoft YaHei UI" w:eastAsia="仿宋_GB2312" w:cs="仿宋_GB2312"/>
          <w:b w:val="0"/>
          <w:i w:val="0"/>
          <w:caps w:val="0"/>
          <w:color w:val="auto"/>
          <w:spacing w:val="7"/>
          <w:sz w:val="32"/>
          <w:szCs w:val="32"/>
          <w:shd w:val="clear" w:color="auto" w:fill="FFFFFF"/>
          <w:lang w:val="en-US" w:eastAsia="zh-CN"/>
        </w:rPr>
        <w:t>2022年03月25日</w:t>
      </w:r>
    </w:p>
    <w:p>
      <w:pPr>
        <w:keepNext w:val="0"/>
        <w:keepLines w:val="0"/>
        <w:pageBreakBefore w:val="0"/>
        <w:widowControl/>
        <w:kinsoku/>
        <w:wordWrap/>
        <w:overflowPunct/>
        <w:topLinePunct w:val="0"/>
        <w:autoSpaceDE/>
        <w:autoSpaceDN/>
        <w:bidi w:val="0"/>
        <w:adjustRightInd/>
        <w:snapToGrid/>
        <w:spacing w:line="460" w:lineRule="exact"/>
        <w:textAlignment w:val="auto"/>
        <w:rPr>
          <w:color w:val="auto"/>
          <w:sz w:val="32"/>
          <w:szCs w:val="32"/>
        </w:rPr>
      </w:pPr>
    </w:p>
    <w:sectPr>
      <w:footerReference r:id="rId5" w:type="default"/>
      <w:pgSz w:w="11906" w:h="16838"/>
      <w:pgMar w:top="1984" w:right="1474" w:bottom="1984"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Microsoft YaHei UI">
    <w:altName w:val="微软雅黑"/>
    <w:panose1 w:val="020B0503020204020204"/>
    <w:charset w:val="7A"/>
    <w:family w:val="auto"/>
    <w:pitch w:val="default"/>
    <w:sig w:usb0="00000000" w:usb1="00000000" w:usb2="00000016" w:usb3="00000000" w:csb0="0004001F" w:csb1="00000000"/>
  </w:font>
  <w:font w:name="Arial Black">
    <w:altName w:val="DejaVu Sans"/>
    <w:panose1 w:val="020B0A04020102020204"/>
    <w:charset w:val="00"/>
    <w:family w:val="auto"/>
    <w:pitch w:val="default"/>
    <w:sig w:usb0="00000000" w:usb1="00000000" w:usb2="00000000" w:usb3="00000000" w:csb0="2000009F" w:csb1="DFD70000"/>
  </w:font>
  <w:font w:name="DejaVu Sans">
    <w:panose1 w:val="020B0603030804020204"/>
    <w:charset w:val="00"/>
    <w:family w:val="auto"/>
    <w:pitch w:val="default"/>
    <w:sig w:usb0="E7006EFF" w:usb1="D200FDFF" w:usb2="0A246029" w:usb3="0400200C" w:csb0="600001FF" w:csb1="D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upright="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WAAAAZHJzL1BLAQIU&#10;ABQAAAAIAIdO4kDOqXm5zwAAAAUBAAAPAAAAAAAAAAEAIAAAADgAAABkcnMvZG93bnJldi54bWxQ&#10;SwECFAAUAAAACACHTuJA0WrDzrEBAABRAwAADgAAAAAAAAABACAAAAA0AQAAZHJzL2Uyb0RvYy54&#10;bWxQSwUGAAAAAAYABgBZAQAAVwUAAAAA&#10;">
              <v:fill on="f" focussize="0,0"/>
              <v:stroke on="f"/>
              <v:imagedata o:title=""/>
              <o:lock v:ext="edit" aspectratio="f"/>
              <v:textbox inset="0mm,0mm,0mm,0mm" style="mso-fit-shape-to-text:t;">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754E7"/>
    <w:multiLevelType w:val="singleLevel"/>
    <w:tmpl w:val="BD0754E7"/>
    <w:lvl w:ilvl="0" w:tentative="0">
      <w:start w:val="1"/>
      <w:numFmt w:val="chineseCounting"/>
      <w:lvlText w:val="(%1)"/>
      <w:lvlJc w:val="left"/>
      <w:pPr>
        <w:tabs>
          <w:tab w:val="left" w:pos="312"/>
        </w:tabs>
      </w:pPr>
      <w:rPr>
        <w:rFonts w:hint="eastAsia"/>
      </w:rPr>
    </w:lvl>
  </w:abstractNum>
  <w:abstractNum w:abstractNumId="1">
    <w:nsid w:val="229B6361"/>
    <w:multiLevelType w:val="singleLevel"/>
    <w:tmpl w:val="229B6361"/>
    <w:lvl w:ilvl="0" w:tentative="0">
      <w:start w:val="1"/>
      <w:numFmt w:val="decimal"/>
      <w:suff w:val="nothing"/>
      <w:lvlText w:val="%1、"/>
      <w:lvlJc w:val="left"/>
    </w:lvl>
  </w:abstractNum>
  <w:abstractNum w:abstractNumId="2">
    <w:nsid w:val="2A6201EC"/>
    <w:multiLevelType w:val="singleLevel"/>
    <w:tmpl w:val="2A6201EC"/>
    <w:lvl w:ilvl="0" w:tentative="0">
      <w:start w:val="2"/>
      <w:numFmt w:val="chineseCounting"/>
      <w:suff w:val="nothing"/>
      <w:lvlText w:val="%1、"/>
      <w:lvlJc w:val="left"/>
      <w:rPr>
        <w:rFonts w:hint="eastAsia"/>
      </w:rPr>
    </w:lvl>
  </w:abstractNum>
  <w:abstractNum w:abstractNumId="3">
    <w:nsid w:val="5C86E259"/>
    <w:multiLevelType w:val="singleLevel"/>
    <w:tmpl w:val="5C86E259"/>
    <w:lvl w:ilvl="0" w:tentative="0">
      <w:start w:val="1"/>
      <w:numFmt w:val="decimal"/>
      <w:suff w:val="nothing"/>
      <w:lvlText w:val="%1、"/>
      <w:lvlJc w:val="left"/>
    </w:lvl>
  </w:abstractNum>
  <w:abstractNum w:abstractNumId="4">
    <w:nsid w:val="6C2ACBBF"/>
    <w:multiLevelType w:val="singleLevel"/>
    <w:tmpl w:val="6C2ACBBF"/>
    <w:lvl w:ilvl="0" w:tentative="0">
      <w:start w:val="1"/>
      <w:numFmt w:val="decimal"/>
      <w:suff w:val="nothing"/>
      <w:lvlText w:val="%1、"/>
      <w:lvlJc w:val="left"/>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mYTViZWM5ZDk0MjA5MTNmNzMxODE4OTkyNWQ1MDAifQ=="/>
  </w:docVars>
  <w:rsids>
    <w:rsidRoot w:val="00000000"/>
    <w:rsid w:val="001701E7"/>
    <w:rsid w:val="014C2CE7"/>
    <w:rsid w:val="0211726D"/>
    <w:rsid w:val="02811FCF"/>
    <w:rsid w:val="03CB7926"/>
    <w:rsid w:val="04C32FE5"/>
    <w:rsid w:val="0A26562B"/>
    <w:rsid w:val="0A2E3DB5"/>
    <w:rsid w:val="0B2B12A8"/>
    <w:rsid w:val="0B602318"/>
    <w:rsid w:val="0BC81639"/>
    <w:rsid w:val="0C04797A"/>
    <w:rsid w:val="0C8573BB"/>
    <w:rsid w:val="0CE262B5"/>
    <w:rsid w:val="0D75628B"/>
    <w:rsid w:val="0E002120"/>
    <w:rsid w:val="0E79377B"/>
    <w:rsid w:val="0F4A1515"/>
    <w:rsid w:val="0F522156"/>
    <w:rsid w:val="0FDD6B96"/>
    <w:rsid w:val="107F5C40"/>
    <w:rsid w:val="1284385F"/>
    <w:rsid w:val="1361157A"/>
    <w:rsid w:val="13C26BA4"/>
    <w:rsid w:val="14A46786"/>
    <w:rsid w:val="157B33E8"/>
    <w:rsid w:val="16156C32"/>
    <w:rsid w:val="166A4D38"/>
    <w:rsid w:val="17AE1A29"/>
    <w:rsid w:val="18100BD1"/>
    <w:rsid w:val="199575C6"/>
    <w:rsid w:val="1A1147F5"/>
    <w:rsid w:val="1AB20B00"/>
    <w:rsid w:val="1B15388B"/>
    <w:rsid w:val="1BC13F59"/>
    <w:rsid w:val="1CA06BEA"/>
    <w:rsid w:val="1E27403B"/>
    <w:rsid w:val="1E2E7532"/>
    <w:rsid w:val="20C56D5C"/>
    <w:rsid w:val="212449F7"/>
    <w:rsid w:val="221261C3"/>
    <w:rsid w:val="22E736C8"/>
    <w:rsid w:val="234813E4"/>
    <w:rsid w:val="241005F5"/>
    <w:rsid w:val="2460651D"/>
    <w:rsid w:val="24665209"/>
    <w:rsid w:val="26937501"/>
    <w:rsid w:val="2750738D"/>
    <w:rsid w:val="28361125"/>
    <w:rsid w:val="28AA32E7"/>
    <w:rsid w:val="2B4225D6"/>
    <w:rsid w:val="2BF74113"/>
    <w:rsid w:val="2F714ADA"/>
    <w:rsid w:val="309A784A"/>
    <w:rsid w:val="30B42F0E"/>
    <w:rsid w:val="30D42C3A"/>
    <w:rsid w:val="31082BF3"/>
    <w:rsid w:val="321E144D"/>
    <w:rsid w:val="327F12A5"/>
    <w:rsid w:val="33CF249A"/>
    <w:rsid w:val="33D13565"/>
    <w:rsid w:val="343E17D0"/>
    <w:rsid w:val="349D389C"/>
    <w:rsid w:val="35322228"/>
    <w:rsid w:val="3535799B"/>
    <w:rsid w:val="355A604A"/>
    <w:rsid w:val="35A53BC1"/>
    <w:rsid w:val="371214C2"/>
    <w:rsid w:val="37512107"/>
    <w:rsid w:val="37EF53A5"/>
    <w:rsid w:val="3A6455A9"/>
    <w:rsid w:val="3CA0142E"/>
    <w:rsid w:val="3D1300D6"/>
    <w:rsid w:val="3EC15DC0"/>
    <w:rsid w:val="3F7023D7"/>
    <w:rsid w:val="41BB3D58"/>
    <w:rsid w:val="42410D41"/>
    <w:rsid w:val="429F1A3C"/>
    <w:rsid w:val="44354EF9"/>
    <w:rsid w:val="4567636B"/>
    <w:rsid w:val="473C2837"/>
    <w:rsid w:val="48855B1F"/>
    <w:rsid w:val="48BE1BBF"/>
    <w:rsid w:val="4913750D"/>
    <w:rsid w:val="496470D6"/>
    <w:rsid w:val="4A814614"/>
    <w:rsid w:val="4A8C6CD1"/>
    <w:rsid w:val="4B313186"/>
    <w:rsid w:val="4C1C7038"/>
    <w:rsid w:val="4DD86656"/>
    <w:rsid w:val="4E0118C8"/>
    <w:rsid w:val="4EE010E0"/>
    <w:rsid w:val="4FBB4049"/>
    <w:rsid w:val="500D0F3D"/>
    <w:rsid w:val="502F08F3"/>
    <w:rsid w:val="52000EE0"/>
    <w:rsid w:val="557B0B2F"/>
    <w:rsid w:val="565A7C23"/>
    <w:rsid w:val="5772317C"/>
    <w:rsid w:val="580B1105"/>
    <w:rsid w:val="58162220"/>
    <w:rsid w:val="5817758F"/>
    <w:rsid w:val="58650012"/>
    <w:rsid w:val="59423638"/>
    <w:rsid w:val="59A56373"/>
    <w:rsid w:val="5A44618A"/>
    <w:rsid w:val="5AD8377D"/>
    <w:rsid w:val="5B3A7927"/>
    <w:rsid w:val="5B6F7818"/>
    <w:rsid w:val="5C497D1B"/>
    <w:rsid w:val="5E047A78"/>
    <w:rsid w:val="5E0C7429"/>
    <w:rsid w:val="5F016704"/>
    <w:rsid w:val="5F6C3788"/>
    <w:rsid w:val="5FEB4F0E"/>
    <w:rsid w:val="602604EC"/>
    <w:rsid w:val="603D5158"/>
    <w:rsid w:val="619468AE"/>
    <w:rsid w:val="63450682"/>
    <w:rsid w:val="63CB20AE"/>
    <w:rsid w:val="648E616A"/>
    <w:rsid w:val="65737A29"/>
    <w:rsid w:val="67704AA4"/>
    <w:rsid w:val="67B47F25"/>
    <w:rsid w:val="682267A3"/>
    <w:rsid w:val="68EE2237"/>
    <w:rsid w:val="69FA7C22"/>
    <w:rsid w:val="6D023E72"/>
    <w:rsid w:val="6D286BA7"/>
    <w:rsid w:val="6DF335B7"/>
    <w:rsid w:val="6F406FC4"/>
    <w:rsid w:val="6F5004D1"/>
    <w:rsid w:val="6F5F522C"/>
    <w:rsid w:val="705A4FA8"/>
    <w:rsid w:val="711246D8"/>
    <w:rsid w:val="723A0768"/>
    <w:rsid w:val="72961611"/>
    <w:rsid w:val="72FC237B"/>
    <w:rsid w:val="73481CEE"/>
    <w:rsid w:val="73812516"/>
    <w:rsid w:val="73A50586"/>
    <w:rsid w:val="73E42006"/>
    <w:rsid w:val="74D83D8E"/>
    <w:rsid w:val="7571596A"/>
    <w:rsid w:val="763F1F8A"/>
    <w:rsid w:val="76B222DE"/>
    <w:rsid w:val="76C069CF"/>
    <w:rsid w:val="7A3018DA"/>
    <w:rsid w:val="7A5F5BF3"/>
    <w:rsid w:val="7C75312C"/>
    <w:rsid w:val="7C8F02BE"/>
    <w:rsid w:val="7DC0797F"/>
    <w:rsid w:val="7E594B58"/>
    <w:rsid w:val="7E9E635F"/>
    <w:rsid w:val="7EC7040F"/>
    <w:rsid w:val="7FA036F7"/>
    <w:rsid w:val="7FCD15DE"/>
    <w:rsid w:val="7FE52EE4"/>
    <w:rsid w:val="D5FF9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160" w:line="259" w:lineRule="auto"/>
      <w:ind w:left="0" w:right="0"/>
    </w:pPr>
    <w:rPr>
      <w:rFonts w:ascii="Times New Roman" w:hAnsi="Times New Roman" w:eastAsia="宋体" w:cs="Times New Roman"/>
      <w:sz w:val="22"/>
      <w:szCs w:val="22"/>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ascii="Times New Roman" w:hAnsi="Times New Roman" w:eastAsia="宋体" w:cs="Times New Roman"/>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rFonts w:ascii="Times New Roman" w:hAnsi="Times New Roman" w:eastAsia="宋体" w:cs="Times New Roman"/>
      <w:kern w:val="0"/>
      <w:sz w:val="24"/>
      <w:lang w:val="en-US" w:eastAsia="zh-CN" w:bidi="ar"/>
    </w:rPr>
  </w:style>
  <w:style w:type="character" w:styleId="8">
    <w:name w:val="Strong"/>
    <w:basedOn w:val="7"/>
    <w:qFormat/>
    <w:uiPriority w:val="0"/>
    <w:rPr>
      <w:b/>
    </w:rPr>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2739</Words>
  <Characters>2933</Characters>
  <Lines>0</Lines>
  <Paragraphs>0</Paragraphs>
  <TotalTime>1</TotalTime>
  <ScaleCrop>false</ScaleCrop>
  <LinksUpToDate>false</LinksUpToDate>
  <CharactersWithSpaces>2961</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uos</cp:lastModifiedBy>
  <cp:lastPrinted>2022-03-17T08:35:00Z</cp:lastPrinted>
  <dcterms:modified xsi:type="dcterms:W3CDTF">2022-04-27T15:39:52Z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BCC1C2F7606949048D1B583CDF2352C4</vt:lpwstr>
  </property>
  <property fmtid="{D5CDD505-2E9C-101B-9397-08002B2CF9AE}" pid="4" name="commondata">
    <vt:lpwstr>eyJoZGlkIjoiNWZiZDYxNjlkZTM5OTdhMDBkYzhjN2QwZDNmZjNkMzEifQ==</vt:lpwstr>
  </property>
</Properties>
</file>